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E3B" w:rsidRDefault="00665E3B" w:rsidP="00AF179D">
      <w:pPr>
        <w:jc w:val="center"/>
        <w:rPr>
          <w:b/>
          <w:bCs/>
          <w:color w:val="C00000"/>
          <w:sz w:val="56"/>
          <w:szCs w:val="56"/>
          <w:lang w:eastAsia="zh-CN"/>
        </w:rPr>
      </w:pPr>
      <w:r>
        <w:rPr>
          <w:rFonts w:cs="宋体" w:hint="eastAsia"/>
          <w:b/>
          <w:bCs/>
          <w:color w:val="C00000"/>
          <w:sz w:val="56"/>
          <w:szCs w:val="56"/>
          <w:lang w:eastAsia="zh-CN"/>
        </w:rPr>
        <w:t>药物代谢动力学国际高层研讨会</w:t>
      </w:r>
    </w:p>
    <w:p w:rsidR="00665E3B" w:rsidRDefault="00665E3B" w:rsidP="00AF179D">
      <w:pPr>
        <w:jc w:val="center"/>
        <w:rPr>
          <w:b/>
          <w:bCs/>
          <w:color w:val="0070C0"/>
          <w:sz w:val="28"/>
          <w:szCs w:val="28"/>
          <w:lang w:eastAsia="zh-CN"/>
        </w:rPr>
      </w:pPr>
      <w:r>
        <w:rPr>
          <w:b/>
          <w:bCs/>
          <w:color w:val="0070C0"/>
          <w:sz w:val="28"/>
          <w:szCs w:val="28"/>
          <w:lang w:eastAsia="zh-CN"/>
        </w:rPr>
        <w:t>——</w:t>
      </w:r>
      <w:r w:rsidRPr="004E6CD6">
        <w:rPr>
          <w:rFonts w:cs="宋体" w:hint="eastAsia"/>
          <w:b/>
          <w:bCs/>
          <w:color w:val="0070C0"/>
          <w:sz w:val="32"/>
          <w:szCs w:val="32"/>
          <w:lang w:eastAsia="zh-CN"/>
        </w:rPr>
        <w:t>放射性同位素标记技术在创新药物研发中的应用</w:t>
      </w:r>
    </w:p>
    <w:p w:rsidR="00665E3B" w:rsidRDefault="00665E3B" w:rsidP="00AF179D">
      <w:pPr>
        <w:spacing w:line="360" w:lineRule="auto"/>
        <w:jc w:val="center"/>
        <w:rPr>
          <w:lang w:eastAsia="zh-CN"/>
        </w:rPr>
      </w:pPr>
    </w:p>
    <w:p w:rsidR="00665E3B" w:rsidRPr="00D82E47" w:rsidRDefault="00665E3B" w:rsidP="00AF179D">
      <w:pPr>
        <w:spacing w:line="360" w:lineRule="auto"/>
        <w:jc w:val="center"/>
        <w:rPr>
          <w:b/>
          <w:bCs/>
          <w:sz w:val="28"/>
          <w:szCs w:val="28"/>
          <w:lang w:eastAsia="zh-CN"/>
        </w:rPr>
      </w:pPr>
      <w:r w:rsidRPr="00D82E47">
        <w:rPr>
          <w:rFonts w:cs="宋体" w:hint="eastAsia"/>
          <w:b/>
          <w:bCs/>
          <w:sz w:val="28"/>
          <w:szCs w:val="28"/>
          <w:lang w:eastAsia="zh-CN"/>
        </w:rPr>
        <w:t>地址：南京中国药科大学</w:t>
      </w:r>
    </w:p>
    <w:p w:rsidR="00665E3B" w:rsidRPr="00D82E47" w:rsidRDefault="00665E3B" w:rsidP="00AF179D">
      <w:pPr>
        <w:spacing w:line="360" w:lineRule="auto"/>
        <w:jc w:val="center"/>
        <w:rPr>
          <w:b/>
          <w:bCs/>
          <w:lang w:eastAsia="zh-CN"/>
        </w:rPr>
      </w:pPr>
      <w:r w:rsidRPr="00D82E47">
        <w:rPr>
          <w:rFonts w:ascii="STKaiti" w:hAnsi="STKaiti" w:cs="STKaiti"/>
          <w:b/>
          <w:bCs/>
          <w:sz w:val="28"/>
          <w:szCs w:val="28"/>
          <w:lang w:eastAsia="zh-CN"/>
        </w:rPr>
        <w:t>2011</w:t>
      </w:r>
      <w:r w:rsidRPr="00D82E47">
        <w:rPr>
          <w:rFonts w:ascii="SimSun" w:hAnsi="SimSun" w:cs="宋体" w:hint="eastAsia"/>
          <w:b/>
          <w:bCs/>
          <w:sz w:val="28"/>
          <w:szCs w:val="28"/>
          <w:lang w:eastAsia="zh-CN"/>
        </w:rPr>
        <w:t>年</w:t>
      </w:r>
      <w:r w:rsidRPr="00D82E47">
        <w:rPr>
          <w:rFonts w:ascii="STKaiti" w:hAnsi="STKaiti" w:cs="STKaiti"/>
          <w:b/>
          <w:bCs/>
          <w:sz w:val="28"/>
          <w:szCs w:val="28"/>
          <w:lang w:eastAsia="zh-CN"/>
        </w:rPr>
        <w:t>6</w:t>
      </w:r>
      <w:r w:rsidRPr="00D82E47">
        <w:rPr>
          <w:rFonts w:ascii="SimSun" w:hAnsi="SimSun" w:cs="宋体" w:hint="eastAsia"/>
          <w:b/>
          <w:bCs/>
          <w:sz w:val="28"/>
          <w:szCs w:val="28"/>
          <w:lang w:eastAsia="zh-CN"/>
        </w:rPr>
        <w:t>月</w:t>
      </w:r>
      <w:r w:rsidRPr="00D82E47">
        <w:rPr>
          <w:rFonts w:ascii="STKaiti" w:hAnsi="STKaiti" w:cs="STKaiti"/>
          <w:b/>
          <w:bCs/>
          <w:sz w:val="28"/>
          <w:szCs w:val="28"/>
          <w:lang w:eastAsia="zh-CN"/>
        </w:rPr>
        <w:t>4-5</w:t>
      </w:r>
      <w:r w:rsidRPr="00D82E47">
        <w:rPr>
          <w:rFonts w:ascii="SimSun" w:hAnsi="SimSun" w:cs="宋体" w:hint="eastAsia"/>
          <w:b/>
          <w:bCs/>
          <w:sz w:val="28"/>
          <w:szCs w:val="28"/>
          <w:lang w:eastAsia="zh-CN"/>
        </w:rPr>
        <w:t>日</w:t>
      </w:r>
    </w:p>
    <w:p w:rsidR="00665E3B" w:rsidRPr="00ED009E" w:rsidRDefault="00665E3B" w:rsidP="00F12B21">
      <w:pPr>
        <w:spacing w:line="360" w:lineRule="auto"/>
        <w:ind w:left="720"/>
        <w:rPr>
          <w:b/>
          <w:bCs/>
          <w:sz w:val="32"/>
          <w:szCs w:val="32"/>
          <w:lang w:eastAsia="zh-CN"/>
        </w:rPr>
      </w:pPr>
    </w:p>
    <w:p w:rsidR="00665E3B" w:rsidRPr="00050189" w:rsidRDefault="00665E3B" w:rsidP="00F12B21">
      <w:pPr>
        <w:spacing w:line="360" w:lineRule="auto"/>
        <w:ind w:left="720"/>
        <w:rPr>
          <w:b/>
          <w:bCs/>
          <w:color w:val="0070C0"/>
          <w:sz w:val="32"/>
          <w:szCs w:val="32"/>
          <w:lang w:eastAsia="zh-CN"/>
        </w:rPr>
      </w:pPr>
      <w:r w:rsidRPr="00050189">
        <w:rPr>
          <w:rFonts w:cs="宋体" w:hint="eastAsia"/>
          <w:b/>
          <w:bCs/>
          <w:color w:val="0070C0"/>
          <w:sz w:val="32"/>
          <w:szCs w:val="32"/>
          <w:lang w:eastAsia="zh-CN"/>
        </w:rPr>
        <w:t>主办：</w:t>
      </w:r>
    </w:p>
    <w:p w:rsidR="00665E3B" w:rsidRPr="00FA2EB2" w:rsidRDefault="00665E3B" w:rsidP="00F12B21">
      <w:pPr>
        <w:spacing w:line="360" w:lineRule="auto"/>
        <w:ind w:left="720"/>
        <w:rPr>
          <w:rFonts w:eastAsia="Times New Roman" w:hAnsi="Cambria"/>
          <w:b/>
          <w:bCs/>
          <w:sz w:val="30"/>
          <w:szCs w:val="30"/>
          <w:lang w:eastAsia="zh-CN"/>
        </w:rPr>
      </w:pPr>
      <w:r w:rsidRPr="00FA2EB2">
        <w:rPr>
          <w:rFonts w:cs="宋体" w:hint="eastAsia"/>
          <w:b/>
          <w:bCs/>
          <w:sz w:val="30"/>
          <w:szCs w:val="30"/>
          <w:lang w:eastAsia="zh-CN"/>
        </w:rPr>
        <w:t>中国药物代谢专业委员会</w:t>
      </w:r>
      <w:r w:rsidRPr="00FA2EB2">
        <w:rPr>
          <w:rFonts w:eastAsia="Times New Roman"/>
          <w:b/>
          <w:bCs/>
          <w:sz w:val="30"/>
          <w:szCs w:val="30"/>
          <w:lang w:eastAsia="zh-CN"/>
        </w:rPr>
        <w:t>(CSSX)</w:t>
      </w:r>
    </w:p>
    <w:p w:rsidR="00665E3B" w:rsidRPr="00B531BF" w:rsidRDefault="00665E3B" w:rsidP="00B531BF">
      <w:pPr>
        <w:spacing w:line="360" w:lineRule="auto"/>
        <w:ind w:left="720"/>
        <w:rPr>
          <w:rFonts w:ascii="SimSun" w:hAnsi="Calibri"/>
          <w:sz w:val="30"/>
          <w:szCs w:val="30"/>
          <w:lang w:eastAsia="zh-CN"/>
        </w:rPr>
      </w:pPr>
      <w:r w:rsidRPr="00FA2EB2">
        <w:rPr>
          <w:rFonts w:cs="宋体" w:hint="eastAsia"/>
          <w:b/>
          <w:bCs/>
          <w:sz w:val="30"/>
          <w:szCs w:val="30"/>
          <w:lang w:eastAsia="zh-CN"/>
        </w:rPr>
        <w:t>中国药科大学</w:t>
      </w:r>
    </w:p>
    <w:p w:rsidR="00665E3B" w:rsidRPr="00050189" w:rsidRDefault="00665E3B" w:rsidP="00F12B21">
      <w:pPr>
        <w:spacing w:line="360" w:lineRule="auto"/>
        <w:ind w:left="720"/>
        <w:rPr>
          <w:b/>
          <w:bCs/>
          <w:color w:val="0070C0"/>
          <w:sz w:val="32"/>
          <w:szCs w:val="32"/>
          <w:lang w:eastAsia="zh-CN"/>
        </w:rPr>
      </w:pPr>
      <w:r w:rsidRPr="00050189">
        <w:rPr>
          <w:rFonts w:cs="宋体" w:hint="eastAsia"/>
          <w:b/>
          <w:bCs/>
          <w:color w:val="0070C0"/>
          <w:sz w:val="32"/>
          <w:szCs w:val="32"/>
          <w:lang w:eastAsia="zh-CN"/>
        </w:rPr>
        <w:t>承办：</w:t>
      </w:r>
    </w:p>
    <w:p w:rsidR="00665E3B" w:rsidRPr="00FA2EB2" w:rsidRDefault="00665E3B" w:rsidP="00F12B21">
      <w:pPr>
        <w:spacing w:line="360" w:lineRule="auto"/>
        <w:ind w:left="720"/>
        <w:rPr>
          <w:b/>
          <w:bCs/>
          <w:sz w:val="30"/>
          <w:szCs w:val="30"/>
          <w:lang w:eastAsia="zh-CN"/>
        </w:rPr>
      </w:pPr>
      <w:r w:rsidRPr="00FA2EB2">
        <w:rPr>
          <w:rFonts w:cs="宋体" w:hint="eastAsia"/>
          <w:b/>
          <w:bCs/>
          <w:sz w:val="30"/>
          <w:szCs w:val="30"/>
          <w:lang w:eastAsia="zh-CN"/>
        </w:rPr>
        <w:t>南京美新诺医药科技有限公司</w:t>
      </w:r>
      <w:r w:rsidRPr="00FA2EB2">
        <w:rPr>
          <w:b/>
          <w:bCs/>
          <w:sz w:val="30"/>
          <w:szCs w:val="30"/>
          <w:lang w:eastAsia="zh-CN"/>
        </w:rPr>
        <w:t>(XBL-China</w:t>
      </w:r>
      <w:r>
        <w:rPr>
          <w:b/>
          <w:bCs/>
          <w:sz w:val="30"/>
          <w:szCs w:val="30"/>
          <w:lang w:eastAsia="zh-CN"/>
        </w:rPr>
        <w:t>, Inc.</w:t>
      </w:r>
      <w:r w:rsidRPr="00FA2EB2">
        <w:rPr>
          <w:b/>
          <w:bCs/>
          <w:sz w:val="30"/>
          <w:szCs w:val="30"/>
          <w:lang w:eastAsia="zh-CN"/>
        </w:rPr>
        <w:t xml:space="preserve">) </w:t>
      </w:r>
    </w:p>
    <w:p w:rsidR="00665E3B" w:rsidRPr="00B531BF" w:rsidRDefault="00665E3B" w:rsidP="00B531BF">
      <w:pPr>
        <w:spacing w:line="360" w:lineRule="auto"/>
        <w:ind w:left="720"/>
        <w:rPr>
          <w:b/>
          <w:bCs/>
          <w:sz w:val="30"/>
          <w:szCs w:val="30"/>
          <w:lang w:eastAsia="zh-CN"/>
        </w:rPr>
      </w:pPr>
      <w:r w:rsidRPr="00FA2EB2">
        <w:rPr>
          <w:rFonts w:cs="宋体" w:hint="eastAsia"/>
          <w:b/>
          <w:bCs/>
          <w:sz w:val="30"/>
          <w:szCs w:val="30"/>
          <w:lang w:eastAsia="zh-CN"/>
        </w:rPr>
        <w:t>江苏省药理学会</w:t>
      </w:r>
    </w:p>
    <w:p w:rsidR="00665E3B" w:rsidRPr="00050189" w:rsidRDefault="00665E3B" w:rsidP="00F12B21">
      <w:pPr>
        <w:spacing w:line="360" w:lineRule="auto"/>
        <w:ind w:left="720"/>
        <w:rPr>
          <w:b/>
          <w:bCs/>
          <w:color w:val="0070C0"/>
          <w:sz w:val="32"/>
          <w:szCs w:val="32"/>
          <w:lang w:eastAsia="zh-CN"/>
        </w:rPr>
      </w:pPr>
      <w:r w:rsidRPr="00050189">
        <w:rPr>
          <w:rFonts w:cs="宋体" w:hint="eastAsia"/>
          <w:b/>
          <w:bCs/>
          <w:color w:val="0070C0"/>
          <w:sz w:val="32"/>
          <w:szCs w:val="32"/>
          <w:lang w:eastAsia="zh-CN"/>
        </w:rPr>
        <w:t>支持：</w:t>
      </w:r>
    </w:p>
    <w:p w:rsidR="00665E3B" w:rsidRDefault="00665E3B" w:rsidP="00F12B21">
      <w:pPr>
        <w:spacing w:line="360" w:lineRule="auto"/>
        <w:ind w:left="720"/>
        <w:rPr>
          <w:b/>
          <w:bCs/>
          <w:sz w:val="30"/>
          <w:szCs w:val="30"/>
          <w:lang w:eastAsia="zh-CN"/>
        </w:rPr>
      </w:pPr>
      <w:r w:rsidRPr="00FA2EB2">
        <w:rPr>
          <w:rFonts w:cs="宋体" w:hint="eastAsia"/>
          <w:b/>
          <w:bCs/>
          <w:sz w:val="30"/>
          <w:szCs w:val="30"/>
          <w:lang w:eastAsia="zh-CN"/>
        </w:rPr>
        <w:t>南京经济技术开发管理委员会</w:t>
      </w:r>
    </w:p>
    <w:p w:rsidR="00665E3B" w:rsidRPr="006A07B2" w:rsidRDefault="00665E3B" w:rsidP="00B531BF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665E3B" w:rsidRDefault="00665E3B" w:rsidP="00B531BF">
      <w:pPr>
        <w:pStyle w:val="Default"/>
        <w:rPr>
          <w:rFonts w:ascii="宋体" w:eastAsia="宋体" w:hAnsi="宋体" w:cs="Times New Roman"/>
          <w:b/>
          <w:bCs/>
          <w:color w:val="0070C0"/>
          <w:sz w:val="28"/>
          <w:szCs w:val="28"/>
        </w:rPr>
      </w:pPr>
    </w:p>
    <w:p w:rsidR="00665E3B" w:rsidRDefault="00665E3B" w:rsidP="00B531BF">
      <w:pPr>
        <w:pStyle w:val="Default"/>
        <w:rPr>
          <w:rFonts w:ascii="宋体" w:eastAsia="宋体" w:hAnsi="宋体" w:cs="Times New Roman"/>
          <w:b/>
          <w:bCs/>
          <w:color w:val="0070C0"/>
          <w:sz w:val="28"/>
          <w:szCs w:val="28"/>
        </w:rPr>
      </w:pPr>
    </w:p>
    <w:p w:rsidR="00665E3B" w:rsidRPr="00B531BF" w:rsidRDefault="00665E3B" w:rsidP="00B531BF">
      <w:pPr>
        <w:pStyle w:val="Default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B531BF">
        <w:rPr>
          <w:rFonts w:ascii="宋体" w:eastAsia="宋体" w:hAnsi="宋体" w:cs="宋体" w:hint="eastAsia"/>
          <w:b/>
          <w:bCs/>
          <w:color w:val="0070C0"/>
          <w:sz w:val="28"/>
          <w:szCs w:val="28"/>
        </w:rPr>
        <w:t>联系方式</w:t>
      </w:r>
      <w:r w:rsidRPr="00B531BF">
        <w:rPr>
          <w:rFonts w:ascii="Times New Roman" w:hAnsi="Times New Roman" w:cs="Times New Roman"/>
          <w:b/>
          <w:bCs/>
          <w:color w:val="0070C0"/>
          <w:sz w:val="28"/>
          <w:szCs w:val="28"/>
        </w:rPr>
        <w:t>:</w:t>
      </w:r>
    </w:p>
    <w:p w:rsidR="00665E3B" w:rsidRPr="00B531BF" w:rsidRDefault="00665E3B" w:rsidP="00B531BF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65E3B" w:rsidRPr="00B531BF" w:rsidRDefault="00665E3B" w:rsidP="00B531BF">
      <w:pPr>
        <w:pStyle w:val="Default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B531BF">
        <w:rPr>
          <w:rFonts w:ascii="宋体" w:eastAsia="宋体" w:hAnsi="宋体" w:cs="宋体" w:hint="eastAsia"/>
          <w:sz w:val="28"/>
          <w:szCs w:val="28"/>
        </w:rPr>
        <w:t>联系人：张瑞坤</w:t>
      </w:r>
    </w:p>
    <w:p w:rsidR="00665E3B" w:rsidRPr="00B531BF" w:rsidRDefault="00665E3B" w:rsidP="00B531BF">
      <w:pPr>
        <w:pStyle w:val="Default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B531BF">
        <w:rPr>
          <w:rFonts w:ascii="宋体" w:eastAsia="宋体" w:hAnsi="宋体" w:cs="宋体" w:hint="eastAsia"/>
          <w:sz w:val="28"/>
          <w:szCs w:val="28"/>
        </w:rPr>
        <w:t>电话：</w:t>
      </w:r>
      <w:r w:rsidRPr="00B531BF">
        <w:rPr>
          <w:rFonts w:ascii="Times New Roman" w:eastAsia="宋体" w:hAnsi="Times New Roman" w:cs="Times New Roman"/>
          <w:sz w:val="28"/>
          <w:szCs w:val="28"/>
        </w:rPr>
        <w:t>025-66986138</w:t>
      </w:r>
      <w:r w:rsidRPr="00B531BF">
        <w:rPr>
          <w:rFonts w:ascii="宋体" w:eastAsia="宋体" w:hAnsi="宋体" w:cs="Times New Roman"/>
          <w:sz w:val="28"/>
          <w:szCs w:val="28"/>
        </w:rPr>
        <w:tab/>
      </w:r>
      <w:r w:rsidRPr="00B531BF">
        <w:rPr>
          <w:rFonts w:ascii="宋体" w:eastAsia="宋体" w:hAnsi="宋体" w:cs="Times New Roman"/>
          <w:sz w:val="28"/>
          <w:szCs w:val="28"/>
        </w:rPr>
        <w:tab/>
      </w:r>
      <w:r w:rsidRPr="00B531BF">
        <w:rPr>
          <w:rFonts w:ascii="宋体" w:eastAsia="宋体" w:hAnsi="宋体" w:cs="宋体" w:hint="eastAsia"/>
          <w:sz w:val="28"/>
          <w:szCs w:val="28"/>
        </w:rPr>
        <w:t>手机：</w:t>
      </w:r>
      <w:r w:rsidRPr="00B531BF">
        <w:rPr>
          <w:rFonts w:ascii="Times New Roman" w:eastAsia="宋体" w:hAnsi="Times New Roman" w:cs="Times New Roman"/>
          <w:sz w:val="28"/>
          <w:szCs w:val="28"/>
        </w:rPr>
        <w:t>18651611100</w:t>
      </w:r>
    </w:p>
    <w:p w:rsidR="00665E3B" w:rsidRPr="00B531BF" w:rsidRDefault="00665E3B" w:rsidP="00B531BF">
      <w:pPr>
        <w:pStyle w:val="Default"/>
        <w:spacing w:line="360" w:lineRule="auto"/>
        <w:rPr>
          <w:rFonts w:ascii="宋体" w:eastAsia="宋体" w:hAnsi="宋体" w:cs="宋体"/>
          <w:sz w:val="28"/>
          <w:szCs w:val="28"/>
        </w:rPr>
      </w:pPr>
      <w:r w:rsidRPr="00B531BF">
        <w:rPr>
          <w:rFonts w:ascii="宋体" w:eastAsia="宋体" w:hAnsi="宋体" w:cs="宋体" w:hint="eastAsia"/>
          <w:sz w:val="28"/>
          <w:szCs w:val="28"/>
        </w:rPr>
        <w:t>传真：</w:t>
      </w:r>
      <w:r w:rsidRPr="00B531BF">
        <w:rPr>
          <w:rFonts w:ascii="Times New Roman" w:eastAsia="宋体" w:hAnsi="Times New Roman" w:cs="Times New Roman"/>
          <w:sz w:val="28"/>
          <w:szCs w:val="28"/>
        </w:rPr>
        <w:t>025-66986112</w:t>
      </w:r>
      <w:r w:rsidRPr="00B531BF">
        <w:rPr>
          <w:rFonts w:ascii="宋体" w:eastAsia="宋体" w:hAnsi="宋体" w:cs="宋体"/>
          <w:sz w:val="28"/>
          <w:szCs w:val="28"/>
        </w:rPr>
        <w:t xml:space="preserve"> </w:t>
      </w:r>
    </w:p>
    <w:p w:rsidR="00665E3B" w:rsidRPr="00B531BF" w:rsidRDefault="00665E3B" w:rsidP="00B531BF">
      <w:pPr>
        <w:pStyle w:val="Default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B531BF">
        <w:rPr>
          <w:rFonts w:ascii="宋体" w:eastAsia="宋体" w:hAnsi="宋体" w:cs="宋体" w:hint="eastAsia"/>
          <w:sz w:val="28"/>
          <w:szCs w:val="28"/>
        </w:rPr>
        <w:t>邮箱：</w:t>
      </w:r>
      <w:hyperlink r:id="rId7" w:history="1">
        <w:r w:rsidRPr="00B531BF">
          <w:rPr>
            <w:rStyle w:val="Hyperlink"/>
            <w:rFonts w:ascii="Times New Roman" w:eastAsia="宋体" w:hAnsi="Times New Roman" w:cs="Times New Roman"/>
            <w:sz w:val="28"/>
            <w:szCs w:val="28"/>
          </w:rPr>
          <w:t>ray_zhang@xbl-china.com</w:t>
        </w:r>
      </w:hyperlink>
    </w:p>
    <w:p w:rsidR="00665E3B" w:rsidRPr="00B531BF" w:rsidRDefault="00665E3B" w:rsidP="00B531BF">
      <w:pPr>
        <w:pStyle w:val="Default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B531BF">
        <w:rPr>
          <w:rFonts w:ascii="宋体" w:eastAsia="宋体" w:hAnsi="宋体" w:cs="宋体" w:hint="eastAsia"/>
          <w:sz w:val="28"/>
          <w:szCs w:val="28"/>
        </w:rPr>
        <w:t>联系人：朱萱萱</w:t>
      </w:r>
    </w:p>
    <w:p w:rsidR="00665E3B" w:rsidRPr="00B531BF" w:rsidRDefault="00665E3B" w:rsidP="00B531BF">
      <w:pPr>
        <w:pStyle w:val="Default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B531BF">
        <w:rPr>
          <w:rFonts w:ascii="宋体" w:eastAsia="宋体" w:hAnsi="宋体" w:cs="宋体" w:hint="eastAsia"/>
          <w:sz w:val="28"/>
          <w:szCs w:val="28"/>
        </w:rPr>
        <w:t>电话：</w:t>
      </w:r>
      <w:r w:rsidRPr="00B531BF">
        <w:rPr>
          <w:rFonts w:ascii="Times New Roman" w:eastAsia="宋体" w:hAnsi="Times New Roman" w:cs="Times New Roman"/>
          <w:sz w:val="28"/>
          <w:szCs w:val="28"/>
        </w:rPr>
        <w:t>025-86555797</w:t>
      </w:r>
      <w:r w:rsidRPr="00B531BF">
        <w:rPr>
          <w:rFonts w:ascii="Times New Roman" w:eastAsia="宋体" w:hAnsi="Times New Roman" w:cs="Times New Roman"/>
          <w:sz w:val="28"/>
          <w:szCs w:val="28"/>
        </w:rPr>
        <w:tab/>
      </w:r>
      <w:r w:rsidRPr="00B531BF">
        <w:rPr>
          <w:rFonts w:ascii="Times New Roman" w:eastAsia="宋体" w:hAnsi="Times New Roman" w:cs="Times New Roman"/>
          <w:sz w:val="28"/>
          <w:szCs w:val="28"/>
        </w:rPr>
        <w:tab/>
      </w:r>
      <w:r w:rsidRPr="00B531BF">
        <w:rPr>
          <w:rFonts w:ascii="宋体" w:eastAsia="宋体" w:hAnsi="宋体" w:cs="宋体" w:hint="eastAsia"/>
          <w:sz w:val="28"/>
          <w:szCs w:val="28"/>
        </w:rPr>
        <w:t>手机：</w:t>
      </w:r>
      <w:r w:rsidRPr="00B531BF">
        <w:rPr>
          <w:rFonts w:ascii="Times New Roman" w:eastAsia="宋体" w:hAnsi="Times New Roman" w:cs="Times New Roman"/>
          <w:sz w:val="28"/>
          <w:szCs w:val="28"/>
        </w:rPr>
        <w:t>13951996960</w:t>
      </w:r>
    </w:p>
    <w:p w:rsidR="00665E3B" w:rsidRPr="00B531BF" w:rsidRDefault="00665E3B" w:rsidP="00B531BF">
      <w:pPr>
        <w:pStyle w:val="Default"/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B531BF">
        <w:rPr>
          <w:rFonts w:ascii="宋体" w:eastAsia="宋体" w:hAnsi="宋体" w:cs="宋体" w:hint="eastAsia"/>
          <w:sz w:val="28"/>
          <w:szCs w:val="28"/>
        </w:rPr>
        <w:t>邮箱：</w:t>
      </w:r>
      <w:hyperlink r:id="rId8" w:history="1">
        <w:r w:rsidRPr="00B531BF">
          <w:rPr>
            <w:rStyle w:val="Hyperlink"/>
            <w:rFonts w:ascii="Times New Roman" w:eastAsia="宋体" w:hAnsi="Times New Roman" w:cs="Times New Roman"/>
            <w:sz w:val="28"/>
            <w:szCs w:val="28"/>
          </w:rPr>
          <w:t>zhuxuanxuan@sina.com</w:t>
        </w:r>
      </w:hyperlink>
    </w:p>
    <w:p w:rsidR="00665E3B" w:rsidRPr="001F04BD" w:rsidRDefault="00665E3B" w:rsidP="005370D3">
      <w:pPr>
        <w:spacing w:after="200" w:line="276" w:lineRule="auto"/>
        <w:ind w:left="2160" w:firstLine="720"/>
        <w:rPr>
          <w:b/>
          <w:bCs/>
          <w:sz w:val="32"/>
          <w:szCs w:val="32"/>
          <w:lang w:eastAsia="zh-CN"/>
        </w:rPr>
      </w:pPr>
      <w:r w:rsidRPr="00523705">
        <w:rPr>
          <w:rFonts w:ascii="宋体"/>
          <w:color w:val="000000"/>
          <w:sz w:val="32"/>
          <w:szCs w:val="32"/>
          <w:lang w:eastAsia="zh-CN"/>
        </w:rPr>
        <w:br w:type="page"/>
      </w:r>
    </w:p>
    <w:tbl>
      <w:tblPr>
        <w:tblW w:w="10632" w:type="dxa"/>
        <w:tblInd w:w="-106" w:type="dxa"/>
        <w:tblLook w:val="00A0"/>
      </w:tblPr>
      <w:tblGrid>
        <w:gridCol w:w="4800"/>
        <w:gridCol w:w="5832"/>
      </w:tblGrid>
      <w:tr w:rsidR="00665E3B" w:rsidRPr="009D784F">
        <w:trPr>
          <w:trHeight w:val="7100"/>
        </w:trPr>
        <w:tc>
          <w:tcPr>
            <w:tcW w:w="4800" w:type="dxa"/>
          </w:tcPr>
          <w:p w:rsidR="00665E3B" w:rsidRPr="009D784F" w:rsidRDefault="00665E3B" w:rsidP="0083671A">
            <w:pPr>
              <w:rPr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9D784F">
              <w:rPr>
                <w:b/>
                <w:bCs/>
                <w:color w:val="0070C0"/>
                <w:sz w:val="28"/>
                <w:szCs w:val="28"/>
                <w:lang w:eastAsia="zh-CN"/>
              </w:rPr>
              <w:br w:type="page"/>
            </w:r>
            <w:r w:rsidRPr="009D784F">
              <w:rPr>
                <w:color w:val="0000FF"/>
                <w:sz w:val="30"/>
                <w:szCs w:val="30"/>
                <w:lang w:eastAsia="zh-CN"/>
              </w:rPr>
              <w:br w:type="page"/>
            </w:r>
            <w:r w:rsidRPr="009D784F">
              <w:rPr>
                <w:rFonts w:cs="宋体" w:hint="eastAsia"/>
                <w:b/>
                <w:bCs/>
                <w:color w:val="0070C0"/>
                <w:sz w:val="32"/>
                <w:szCs w:val="32"/>
                <w:lang w:eastAsia="zh-CN"/>
              </w:rPr>
              <w:t>一、学术委员会组成：</w:t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8"/>
                <w:szCs w:val="28"/>
                <w:lang w:eastAsia="zh-CN"/>
              </w:rPr>
            </w:pPr>
            <w:r w:rsidRPr="00335902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CN"/>
              </w:rPr>
              <w:t>共同主席</w:t>
            </w:r>
            <w:r w:rsidRPr="00335902">
              <w:rPr>
                <w:rFonts w:ascii="宋体" w:hAnsi="宋体" w:cs="宋体" w:hint="eastAsia"/>
                <w:sz w:val="28"/>
                <w:szCs w:val="28"/>
                <w:lang w:eastAsia="zh-CN"/>
              </w:rPr>
              <w:t>：刘昌孝院士，吴晋博士</w:t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0"/>
                <w:szCs w:val="20"/>
                <w:lang w:eastAsia="zh-CN"/>
              </w:rPr>
            </w:pP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8"/>
                <w:szCs w:val="28"/>
                <w:lang w:eastAsia="zh-CN"/>
              </w:rPr>
            </w:pPr>
            <w:r w:rsidRPr="00335902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CN"/>
              </w:rPr>
              <w:t>成员名单</w:t>
            </w:r>
            <w:r w:rsidRPr="00335902">
              <w:rPr>
                <w:rFonts w:ascii="STKaiti" w:hAnsi="STKaiti" w:cs="STKaiti"/>
                <w:b/>
                <w:bCs/>
                <w:sz w:val="28"/>
                <w:szCs w:val="28"/>
                <w:u w:val="single"/>
                <w:lang w:eastAsia="zh-CN"/>
              </w:rPr>
              <w:t xml:space="preserve"> (</w:t>
            </w:r>
            <w:r w:rsidRPr="00335902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CN"/>
              </w:rPr>
              <w:t>按姓氏笔画</w:t>
            </w:r>
            <w:r w:rsidRPr="00335902">
              <w:rPr>
                <w:rFonts w:ascii="STKaiti" w:hAnsi="STKaiti" w:cs="STKaiti"/>
                <w:b/>
                <w:bCs/>
                <w:sz w:val="28"/>
                <w:szCs w:val="28"/>
                <w:u w:val="single"/>
                <w:lang w:eastAsia="zh-CN"/>
              </w:rPr>
              <w:t>)</w:t>
            </w:r>
            <w:r w:rsidRPr="00335902">
              <w:rPr>
                <w:rFonts w:ascii="宋体" w:hAnsi="宋体" w:cs="宋体" w:hint="eastAsia"/>
                <w:sz w:val="28"/>
                <w:szCs w:val="28"/>
                <w:lang w:eastAsia="zh-CN"/>
              </w:rPr>
              <w:t>：</w:t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王广基（中国药科大学教授，副校长）</w:t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司端运（天津药物研究院教授）</w:t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刘昌孝（天津药物研究院院士）</w:t>
            </w:r>
          </w:p>
          <w:p w:rsidR="00665E3B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吴晋（</w:t>
            </w:r>
            <w:r w:rsidRPr="00335902">
              <w:rPr>
                <w:rFonts w:ascii="STKaiti" w:hAnsi="STKaiti" w:cs="STKaiti"/>
                <w:sz w:val="26"/>
                <w:szCs w:val="26"/>
                <w:lang w:eastAsia="zh-CN"/>
              </w:rPr>
              <w:t>XenoBiotic Laboratory Inc.</w:t>
            </w: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总裁）</w:t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黄民（中山大学教授，药学院院长）</w:t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宋海峰（军事医学科学院放射与辐射研究所教授）</w:t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范国荣（上海第二军医大学教授）</w:t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曾苏（浙江大学药学院教授）</w:t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8"/>
                <w:szCs w:val="28"/>
                <w:lang w:eastAsia="zh-CN"/>
              </w:rPr>
            </w:pPr>
          </w:p>
        </w:tc>
        <w:tc>
          <w:tcPr>
            <w:tcW w:w="5832" w:type="dxa"/>
          </w:tcPr>
          <w:p w:rsidR="00665E3B" w:rsidRPr="009D784F" w:rsidRDefault="00665E3B" w:rsidP="0083671A">
            <w:pPr>
              <w:autoSpaceDE w:val="0"/>
              <w:autoSpaceDN w:val="0"/>
              <w:adjustRightInd w:val="0"/>
              <w:rPr>
                <w:b/>
                <w:bCs/>
                <w:color w:val="0070C0"/>
                <w:sz w:val="32"/>
                <w:szCs w:val="32"/>
                <w:lang w:eastAsia="zh-CN"/>
              </w:rPr>
            </w:pPr>
            <w:r w:rsidRPr="009D784F">
              <w:rPr>
                <w:rFonts w:cs="宋体" w:hint="eastAsia"/>
                <w:b/>
                <w:bCs/>
                <w:color w:val="0070C0"/>
                <w:sz w:val="32"/>
                <w:szCs w:val="32"/>
                <w:lang w:eastAsia="zh-CN"/>
              </w:rPr>
              <w:t>二、组委会组成：</w:t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8"/>
                <w:szCs w:val="28"/>
                <w:lang w:eastAsia="zh-CN"/>
              </w:rPr>
            </w:pPr>
            <w:r w:rsidRPr="00335902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CN"/>
              </w:rPr>
              <w:t>共同主席：</w:t>
            </w:r>
            <w:r w:rsidRPr="00335902">
              <w:rPr>
                <w:rFonts w:ascii="STKaiti" w:hAnsi="STKaiti" w:cs="STKaiti"/>
                <w:b/>
                <w:bCs/>
                <w:sz w:val="28"/>
                <w:szCs w:val="28"/>
                <w:lang w:eastAsia="zh-CN"/>
              </w:rPr>
              <w:tab/>
            </w:r>
            <w:r w:rsidRPr="00335902">
              <w:rPr>
                <w:rFonts w:ascii="宋体" w:hAnsi="宋体" w:cs="宋体" w:hint="eastAsia"/>
                <w:sz w:val="28"/>
                <w:szCs w:val="28"/>
                <w:lang w:eastAsia="zh-CN"/>
              </w:rPr>
              <w:t>王广基教授，胡卓汉教授，</w:t>
            </w:r>
            <w:r w:rsidRPr="00335902">
              <w:rPr>
                <w:rFonts w:ascii="STKaiti" w:hAnsi="STKaiti" w:cs="STKaiti"/>
                <w:sz w:val="28"/>
                <w:szCs w:val="28"/>
                <w:lang w:eastAsia="zh-CN"/>
              </w:rPr>
              <w:br/>
            </w:r>
            <w:r w:rsidRPr="00335902">
              <w:rPr>
                <w:rFonts w:ascii="宋体" w:hAnsi="宋体" w:cs="宋体" w:hint="eastAsia"/>
                <w:sz w:val="28"/>
                <w:szCs w:val="28"/>
                <w:lang w:eastAsia="zh-CN"/>
              </w:rPr>
              <w:t>顾哲明博士</w:t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rPr>
                <w:rFonts w:ascii="STKaiti" w:hAnsi="STKaiti" w:cs="STKaiti"/>
                <w:sz w:val="22"/>
                <w:szCs w:val="22"/>
                <w:lang w:eastAsia="zh-CN"/>
              </w:rPr>
            </w:pPr>
            <w:r w:rsidRPr="00335902"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CN"/>
              </w:rPr>
              <w:t>成员名单</w:t>
            </w:r>
            <w:r w:rsidRPr="00335902">
              <w:rPr>
                <w:rFonts w:ascii="宋体" w:hAnsi="宋体" w:cs="宋体" w:hint="eastAsia"/>
                <w:sz w:val="22"/>
                <w:szCs w:val="22"/>
                <w:lang w:eastAsia="zh-CN"/>
              </w:rPr>
              <w:t>：</w:t>
            </w:r>
            <w:r w:rsidRPr="00335902">
              <w:rPr>
                <w:rFonts w:ascii="STKaiti" w:hAnsi="STKaiti" w:cs="STKaiti"/>
                <w:sz w:val="22"/>
                <w:szCs w:val="22"/>
                <w:lang w:eastAsia="zh-CN"/>
              </w:rPr>
              <w:tab/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 w:line="14" w:lineRule="auto"/>
              <w:rPr>
                <w:rFonts w:ascii="STKaiti" w:hAnsi="STKaiti" w:cs="STKaiti"/>
                <w:sz w:val="12"/>
                <w:szCs w:val="12"/>
                <w:lang w:eastAsia="zh-CN"/>
              </w:rPr>
            </w:pP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王广基（中国药科大学教授，副校长）</w:t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ind w:right="-351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胡卓汉（上海</w:t>
            </w:r>
            <w:r w:rsidRPr="00335902">
              <w:rPr>
                <w:rFonts w:ascii="宋体" w:hAnsi="宋体" w:cs="宋体" w:hint="eastAsia"/>
                <w:color w:val="333333"/>
                <w:sz w:val="26"/>
                <w:szCs w:val="26"/>
                <w:lang w:eastAsia="zh-CN"/>
              </w:rPr>
              <w:t>瑞德肝脏疾病研究有限公司总经理</w:t>
            </w: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）</w:t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ind w:right="-288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顾哲明（南京美新诺医药科技公司副总经理）</w:t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ind w:right="-108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刘晓东（中国药科大学教授，药学院副院长）</w:t>
            </w:r>
          </w:p>
          <w:p w:rsidR="00665E3B" w:rsidRPr="00335902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朱萱萱（江苏药理学会秘书长、教授）</w:t>
            </w:r>
          </w:p>
          <w:p w:rsidR="00665E3B" w:rsidRPr="00335902" w:rsidRDefault="00665E3B" w:rsidP="00665E3B">
            <w:pPr>
              <w:autoSpaceDE w:val="0"/>
              <w:autoSpaceDN w:val="0"/>
              <w:adjustRightInd w:val="0"/>
              <w:spacing w:after="120"/>
              <w:ind w:rightChars="-162" w:right="31680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冯浩（南京美新诺医药科技公司药物代谢部总监）</w:t>
            </w:r>
          </w:p>
          <w:p w:rsidR="00665E3B" w:rsidRDefault="00665E3B" w:rsidP="0083671A">
            <w:pPr>
              <w:autoSpaceDE w:val="0"/>
              <w:autoSpaceDN w:val="0"/>
              <w:adjustRightInd w:val="0"/>
              <w:spacing w:after="120"/>
              <w:ind w:right="-351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335902">
              <w:rPr>
                <w:rFonts w:ascii="宋体" w:hAnsi="宋体" w:cs="宋体" w:hint="eastAsia"/>
                <w:sz w:val="26"/>
                <w:szCs w:val="26"/>
                <w:lang w:eastAsia="zh-CN"/>
              </w:rPr>
              <w:t>冯军豪（上海逸星商务咨询有限公司副总经理）</w:t>
            </w:r>
          </w:p>
          <w:p w:rsidR="00665E3B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F1012C">
              <w:rPr>
                <w:rFonts w:ascii="宋体" w:hAnsi="宋体" w:cs="宋体" w:hint="eastAsia"/>
                <w:sz w:val="26"/>
                <w:szCs w:val="26"/>
                <w:lang w:eastAsia="zh-CN"/>
              </w:rPr>
              <w:t>杜蘋</w:t>
            </w:r>
            <w:r>
              <w:rPr>
                <w:rFonts w:ascii="宋体" w:hAnsi="宋体" w:cs="宋体" w:hint="eastAsia"/>
                <w:sz w:val="26"/>
                <w:szCs w:val="26"/>
                <w:lang w:eastAsia="zh-CN"/>
              </w:rPr>
              <w:t>（</w:t>
            </w:r>
            <w:r w:rsidRPr="00F1012C">
              <w:rPr>
                <w:rFonts w:ascii="STKaiti" w:hAnsi="STKaiti" w:cs="STKaiti"/>
                <w:sz w:val="26"/>
                <w:szCs w:val="26"/>
                <w:lang w:eastAsia="zh-CN"/>
              </w:rPr>
              <w:t>AB SCIEX</w:t>
            </w:r>
            <w:r w:rsidRPr="00F1012C">
              <w:rPr>
                <w:rFonts w:ascii="宋体" w:hAnsi="宋体" w:cs="宋体" w:hint="eastAsia"/>
                <w:sz w:val="26"/>
                <w:szCs w:val="26"/>
                <w:lang w:eastAsia="zh-CN"/>
              </w:rPr>
              <w:t>制药业务开发经理</w:t>
            </w:r>
            <w:r w:rsidRPr="00EC0652">
              <w:rPr>
                <w:rFonts w:ascii="STKaiti" w:hAnsi="STKaiti" w:cs="STKaiti"/>
                <w:sz w:val="26"/>
                <w:szCs w:val="26"/>
                <w:lang w:eastAsia="zh-CN"/>
              </w:rPr>
              <w:t>)</w:t>
            </w:r>
          </w:p>
          <w:p w:rsidR="00665E3B" w:rsidRDefault="00665E3B" w:rsidP="0083671A">
            <w:pPr>
              <w:autoSpaceDE w:val="0"/>
              <w:autoSpaceDN w:val="0"/>
              <w:adjustRightInd w:val="0"/>
              <w:spacing w:after="120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>
              <w:rPr>
                <w:rFonts w:ascii="宋体" w:hAnsi="宋体" w:cs="宋体" w:hint="eastAsia"/>
                <w:sz w:val="26"/>
                <w:szCs w:val="26"/>
                <w:lang w:eastAsia="zh-CN"/>
              </w:rPr>
              <w:t>郭求真（</w:t>
            </w:r>
            <w:r>
              <w:rPr>
                <w:rFonts w:ascii="STKaiti" w:hAnsi="STKaiti" w:cs="STKaiti"/>
                <w:sz w:val="26"/>
                <w:szCs w:val="26"/>
                <w:lang w:eastAsia="zh-CN"/>
              </w:rPr>
              <w:t>Perkin Elmer</w:t>
            </w:r>
            <w:r w:rsidRPr="00800E0B">
              <w:rPr>
                <w:rFonts w:ascii="宋体" w:hAnsi="宋体" w:cs="宋体" w:hint="eastAsia"/>
                <w:sz w:val="26"/>
                <w:szCs w:val="26"/>
                <w:lang w:eastAsia="zh-CN"/>
              </w:rPr>
              <w:t>大中华区销售总监</w:t>
            </w:r>
            <w:r>
              <w:rPr>
                <w:rFonts w:ascii="宋体" w:hAnsi="宋体" w:cs="宋体" w:hint="eastAsia"/>
                <w:sz w:val="26"/>
                <w:szCs w:val="26"/>
                <w:lang w:eastAsia="zh-CN"/>
              </w:rPr>
              <w:t>）</w:t>
            </w:r>
          </w:p>
          <w:p w:rsidR="00665E3B" w:rsidRDefault="00665E3B" w:rsidP="00665E3B">
            <w:pPr>
              <w:autoSpaceDE w:val="0"/>
              <w:autoSpaceDN w:val="0"/>
              <w:adjustRightInd w:val="0"/>
              <w:spacing w:after="120"/>
              <w:ind w:left="31680" w:rightChars="-103" w:right="31680" w:hangingChars="400" w:firstLine="31680"/>
              <w:rPr>
                <w:rFonts w:ascii="STKaiti" w:hAnsi="STKaiti" w:cs="STKaiti"/>
                <w:sz w:val="26"/>
                <w:szCs w:val="26"/>
                <w:lang w:eastAsia="zh-CN"/>
              </w:rPr>
            </w:pPr>
            <w:r w:rsidRPr="001615E1">
              <w:rPr>
                <w:rFonts w:ascii="宋体" w:hAnsi="宋体" w:cs="宋体" w:hint="eastAsia"/>
                <w:sz w:val="26"/>
                <w:szCs w:val="26"/>
                <w:lang w:eastAsia="zh-CN"/>
              </w:rPr>
              <w:t>王勇为</w:t>
            </w:r>
            <w:r>
              <w:rPr>
                <w:rFonts w:ascii="宋体" w:hAnsi="宋体" w:cs="宋体" w:hint="eastAsia"/>
                <w:sz w:val="26"/>
                <w:szCs w:val="26"/>
                <w:lang w:eastAsia="zh-CN"/>
              </w:rPr>
              <w:t>（</w:t>
            </w:r>
            <w:r w:rsidRPr="001615E1">
              <w:rPr>
                <w:rFonts w:ascii="宋体" w:hAnsi="宋体" w:cs="宋体" w:hint="eastAsia"/>
                <w:sz w:val="26"/>
                <w:szCs w:val="26"/>
                <w:lang w:eastAsia="zh-CN"/>
              </w:rPr>
              <w:t>赛默飞世尔科技科学仪器事业部市场部经理</w:t>
            </w:r>
            <w:r>
              <w:rPr>
                <w:rFonts w:ascii="宋体" w:hAnsi="宋体" w:cs="宋体" w:hint="eastAsia"/>
                <w:sz w:val="26"/>
                <w:szCs w:val="26"/>
                <w:lang w:eastAsia="zh-CN"/>
              </w:rPr>
              <w:t>）</w:t>
            </w:r>
          </w:p>
          <w:p w:rsidR="00665E3B" w:rsidRPr="00335902" w:rsidRDefault="00665E3B" w:rsidP="00665E3B">
            <w:pPr>
              <w:autoSpaceDE w:val="0"/>
              <w:autoSpaceDN w:val="0"/>
              <w:adjustRightInd w:val="0"/>
              <w:spacing w:after="120"/>
              <w:ind w:left="31680" w:rightChars="-103" w:right="31680" w:hangingChars="400" w:firstLine="31680"/>
              <w:rPr>
                <w:rFonts w:ascii="STKaiti" w:hAnsi="STKaiti" w:cs="STKaiti"/>
                <w:sz w:val="28"/>
                <w:szCs w:val="28"/>
                <w:lang w:eastAsia="zh-CN"/>
              </w:rPr>
            </w:pPr>
            <w:r w:rsidRPr="00AD1091">
              <w:rPr>
                <w:rFonts w:ascii="STKaiti" w:hAnsi="STKaiti" w:cs="STKaiti"/>
                <w:sz w:val="26"/>
                <w:szCs w:val="26"/>
                <w:lang w:eastAsia="zh-CN"/>
              </w:rPr>
              <w:t>Mike Chappelle</w:t>
            </w:r>
            <w:r w:rsidRPr="00AD1091">
              <w:rPr>
                <w:rFonts w:ascii="宋体" w:hAnsi="宋体" w:cs="宋体" w:hint="eastAsia"/>
                <w:sz w:val="26"/>
                <w:szCs w:val="26"/>
                <w:lang w:eastAsia="zh-CN"/>
              </w:rPr>
              <w:t>（</w:t>
            </w:r>
            <w:r w:rsidRPr="00AD1091">
              <w:rPr>
                <w:rFonts w:ascii="STKaiti" w:hAnsi="STKaiti" w:cs="STKaiti"/>
                <w:sz w:val="26"/>
                <w:szCs w:val="26"/>
                <w:lang w:eastAsia="zh-CN"/>
              </w:rPr>
              <w:t>Quotient Bioresearch</w:t>
            </w:r>
            <w:r w:rsidRPr="00AD1091">
              <w:rPr>
                <w:rFonts w:ascii="宋体" w:hAnsi="宋体" w:cs="宋体" w:hint="eastAsia"/>
                <w:sz w:val="26"/>
                <w:szCs w:val="26"/>
                <w:lang w:eastAsia="zh-CN"/>
              </w:rPr>
              <w:t>）</w:t>
            </w:r>
          </w:p>
        </w:tc>
      </w:tr>
    </w:tbl>
    <w:p w:rsidR="00665E3B" w:rsidRDefault="00665E3B" w:rsidP="003F0566">
      <w:pPr>
        <w:tabs>
          <w:tab w:val="left" w:pos="10530"/>
        </w:tabs>
        <w:spacing w:after="200" w:line="276" w:lineRule="auto"/>
        <w:ind w:left="-1440" w:right="-1411"/>
        <w:jc w:val="center"/>
        <w:rPr>
          <w:rFonts w:ascii="STKaiti" w:hAnsi="STKaiti" w:cs="STKaiti"/>
          <w:color w:val="000000"/>
          <w:sz w:val="28"/>
          <w:szCs w:val="28"/>
          <w:lang w:eastAsia="zh-CN"/>
        </w:rPr>
      </w:pPr>
      <w:r w:rsidRPr="00746C16">
        <w:rPr>
          <w:rFonts w:ascii="Arial" w:hAnsi="Arial" w:cs="Arial"/>
          <w:noProof/>
          <w:color w:val="00000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gb" o:spid="_x0000_i1025" type="#_x0000_t75" alt="http://www.js.xinhuanet.com/xin_wen_zhong_xin/2010-05/23/xin_2230507231428718033750.jpg" style="width:412.5pt;height:277.5pt;visibility:visible">
            <v:imagedata r:id="rId9" o:title=""/>
          </v:shape>
        </w:pict>
      </w:r>
      <w:r w:rsidRPr="00746C16">
        <w:rPr>
          <w:rFonts w:ascii="STKaiti" w:hAnsi="STKaiti" w:cs="STKaiti"/>
          <w:noProof/>
          <w:color w:val="000000"/>
          <w:sz w:val="28"/>
          <w:szCs w:val="28"/>
          <w:lang w:eastAsia="zh-CN"/>
        </w:rPr>
        <w:pict>
          <v:shape id="Picture 12" o:spid="_x0000_i1026" type="#_x0000_t75" style="width:161.25pt;height:281.25pt;visibility:visible">
            <v:imagedata r:id="rId10" o:title=""/>
          </v:shape>
        </w:pict>
      </w:r>
    </w:p>
    <w:p w:rsidR="00665E3B" w:rsidRPr="006A07B2" w:rsidRDefault="00665E3B" w:rsidP="00523705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665E3B" w:rsidRPr="006A07B2" w:rsidRDefault="00665E3B" w:rsidP="00523705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:rsidR="00665E3B" w:rsidRPr="00523705" w:rsidRDefault="00665E3B">
      <w:pPr>
        <w:rPr>
          <w:rFonts w:ascii="宋体"/>
          <w:color w:val="000000"/>
          <w:sz w:val="32"/>
          <w:szCs w:val="32"/>
          <w:lang w:eastAsia="zh-CN"/>
        </w:rPr>
      </w:pPr>
    </w:p>
    <w:p w:rsidR="00665E3B" w:rsidRPr="006358ED" w:rsidRDefault="00665E3B" w:rsidP="00ED009E">
      <w:pPr>
        <w:spacing w:after="200" w:line="276" w:lineRule="auto"/>
        <w:rPr>
          <w:b/>
          <w:bCs/>
          <w:color w:val="0070C0"/>
          <w:sz w:val="32"/>
          <w:szCs w:val="32"/>
          <w:lang w:eastAsia="zh-CN"/>
        </w:rPr>
      </w:pPr>
    </w:p>
    <w:p w:rsidR="00665E3B" w:rsidRPr="00050189" w:rsidRDefault="00665E3B" w:rsidP="00597BCE">
      <w:pPr>
        <w:spacing w:line="360" w:lineRule="auto"/>
        <w:ind w:left="720"/>
        <w:rPr>
          <w:b/>
          <w:bCs/>
          <w:color w:val="0070C0"/>
          <w:sz w:val="32"/>
          <w:szCs w:val="32"/>
          <w:lang w:eastAsia="zh-CN"/>
        </w:rPr>
      </w:pPr>
      <w:r w:rsidRPr="00050189">
        <w:rPr>
          <w:rFonts w:cs="宋体" w:hint="eastAsia"/>
          <w:b/>
          <w:bCs/>
          <w:color w:val="0070C0"/>
          <w:sz w:val="32"/>
          <w:szCs w:val="32"/>
          <w:lang w:eastAsia="zh-CN"/>
        </w:rPr>
        <w:t>感谢以下单位对本次会议的大力支持：</w:t>
      </w:r>
    </w:p>
    <w:p w:rsidR="00665E3B" w:rsidRPr="006358ED" w:rsidRDefault="00665E3B" w:rsidP="002A0556">
      <w:pPr>
        <w:spacing w:after="200" w:line="276" w:lineRule="auto"/>
        <w:rPr>
          <w:b/>
          <w:bCs/>
          <w:color w:val="0070C0"/>
          <w:sz w:val="32"/>
          <w:szCs w:val="32"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1"/>
        <w:gridCol w:w="3777"/>
        <w:gridCol w:w="3600"/>
      </w:tblGrid>
      <w:tr w:rsidR="00665E3B" w:rsidRPr="009D784F">
        <w:trPr>
          <w:trHeight w:hRule="exact" w:val="1584"/>
        </w:trPr>
        <w:tc>
          <w:tcPr>
            <w:tcW w:w="3081" w:type="dxa"/>
            <w:vAlign w:val="center"/>
          </w:tcPr>
          <w:p w:rsidR="00665E3B" w:rsidRPr="009D784F" w:rsidRDefault="00665E3B" w:rsidP="000F765A">
            <w:pPr>
              <w:ind w:left="720"/>
              <w:rPr>
                <w:b/>
                <w:bCs/>
                <w:color w:val="548DD4"/>
                <w:sz w:val="32"/>
                <w:szCs w:val="32"/>
                <w:lang w:eastAsia="zh-CN"/>
              </w:rPr>
            </w:pPr>
            <w:r w:rsidRPr="009D784F">
              <w:rPr>
                <w:rFonts w:cs="宋体" w:hint="eastAsia"/>
                <w:b/>
                <w:bCs/>
                <w:color w:val="548DD4"/>
                <w:sz w:val="32"/>
                <w:szCs w:val="32"/>
                <w:lang w:eastAsia="zh-CN"/>
              </w:rPr>
              <w:t>金牌赞助：</w:t>
            </w:r>
          </w:p>
        </w:tc>
        <w:tc>
          <w:tcPr>
            <w:tcW w:w="3777" w:type="dxa"/>
            <w:vAlign w:val="center"/>
          </w:tcPr>
          <w:p w:rsidR="00665E3B" w:rsidRPr="009D784F" w:rsidRDefault="00665E3B" w:rsidP="000F765A">
            <w:pPr>
              <w:jc w:val="center"/>
              <w:rPr>
                <w:color w:val="0070C0"/>
                <w:sz w:val="32"/>
                <w:szCs w:val="32"/>
                <w:lang w:eastAsia="zh-CN"/>
              </w:rPr>
            </w:pPr>
            <w:r>
              <w:rPr>
                <w:noProof/>
                <w:lang w:eastAsia="zh-CN"/>
              </w:rPr>
              <w:pict>
                <v:shape id="Picture 8" o:spid="_x0000_i1027" type="#_x0000_t75" style="width:139.5pt;height:71.25pt;visibility:visible">
                  <v:imagedata r:id="rId11" o:title=""/>
                </v:shape>
              </w:pict>
            </w:r>
          </w:p>
        </w:tc>
        <w:tc>
          <w:tcPr>
            <w:tcW w:w="3600" w:type="dxa"/>
            <w:vAlign w:val="center"/>
          </w:tcPr>
          <w:p w:rsidR="00665E3B" w:rsidRPr="009D784F" w:rsidRDefault="00665E3B" w:rsidP="000F765A">
            <w:pPr>
              <w:jc w:val="center"/>
              <w:rPr>
                <w:color w:val="0070C0"/>
                <w:sz w:val="32"/>
                <w:szCs w:val="32"/>
                <w:lang w:eastAsia="zh-CN"/>
              </w:rPr>
            </w:pPr>
            <w:r w:rsidRPr="00746C16">
              <w:rPr>
                <w:noProof/>
                <w:sz w:val="22"/>
                <w:szCs w:val="22"/>
                <w:lang w:eastAsia="zh-CN"/>
              </w:rPr>
              <w:pict>
                <v:shape id="Picture 1" o:spid="_x0000_i1028" type="#_x0000_t75" style="width:127.5pt;height:63.75pt;visibility:visible">
                  <v:imagedata r:id="rId12" o:title=""/>
                </v:shape>
              </w:pict>
            </w:r>
          </w:p>
        </w:tc>
      </w:tr>
      <w:tr w:rsidR="00665E3B" w:rsidRPr="009D784F">
        <w:trPr>
          <w:trHeight w:hRule="exact" w:val="1584"/>
        </w:trPr>
        <w:tc>
          <w:tcPr>
            <w:tcW w:w="3081" w:type="dxa"/>
            <w:vAlign w:val="center"/>
          </w:tcPr>
          <w:p w:rsidR="00665E3B" w:rsidRPr="009D784F" w:rsidRDefault="00665E3B" w:rsidP="000F765A">
            <w:pPr>
              <w:ind w:left="720"/>
              <w:rPr>
                <w:b/>
                <w:bCs/>
                <w:color w:val="548DD4"/>
                <w:sz w:val="32"/>
                <w:szCs w:val="32"/>
                <w:lang w:eastAsia="zh-CN"/>
              </w:rPr>
            </w:pPr>
            <w:r w:rsidRPr="009D784F">
              <w:rPr>
                <w:rFonts w:cs="宋体" w:hint="eastAsia"/>
                <w:b/>
                <w:bCs/>
                <w:color w:val="548DD4"/>
                <w:sz w:val="32"/>
                <w:szCs w:val="32"/>
                <w:lang w:eastAsia="zh-CN"/>
              </w:rPr>
              <w:t>银牌赞助：</w:t>
            </w:r>
          </w:p>
        </w:tc>
        <w:tc>
          <w:tcPr>
            <w:tcW w:w="3777" w:type="dxa"/>
            <w:vAlign w:val="center"/>
          </w:tcPr>
          <w:p w:rsidR="00665E3B" w:rsidRPr="009D784F" w:rsidRDefault="00665E3B" w:rsidP="000F765A">
            <w:pPr>
              <w:jc w:val="center"/>
              <w:rPr>
                <w:color w:val="0070C0"/>
                <w:sz w:val="32"/>
                <w:szCs w:val="32"/>
                <w:lang w:eastAsia="zh-CN"/>
              </w:rPr>
            </w:pPr>
            <w:r w:rsidRPr="00746C16">
              <w:rPr>
                <w:noProof/>
                <w:sz w:val="22"/>
                <w:szCs w:val="22"/>
                <w:lang w:eastAsia="zh-CN"/>
              </w:rPr>
              <w:pict>
                <v:shape id="Picture 4" o:spid="_x0000_i1029" type="#_x0000_t75" style="width:132.75pt;height:60.75pt;visibility:visible">
                  <v:imagedata r:id="rId13" o:title=""/>
                </v:shape>
              </w:pict>
            </w:r>
          </w:p>
        </w:tc>
        <w:tc>
          <w:tcPr>
            <w:tcW w:w="3600" w:type="dxa"/>
            <w:vAlign w:val="center"/>
          </w:tcPr>
          <w:p w:rsidR="00665E3B" w:rsidRPr="009D784F" w:rsidRDefault="00665E3B" w:rsidP="000F765A">
            <w:pPr>
              <w:jc w:val="center"/>
              <w:rPr>
                <w:color w:val="0070C0"/>
                <w:sz w:val="32"/>
                <w:szCs w:val="32"/>
                <w:lang w:eastAsia="zh-CN"/>
              </w:rPr>
            </w:pPr>
            <w:r w:rsidRPr="00746C16">
              <w:rPr>
                <w:noProof/>
                <w:sz w:val="22"/>
                <w:szCs w:val="22"/>
                <w:lang w:eastAsia="zh-CN"/>
              </w:rPr>
              <w:pict>
                <v:shape id="Picture 6" o:spid="_x0000_i1030" type="#_x0000_t75" alt="cid:image001.gif@01CB096A.4E05D6E0" style="width:145.5pt;height:38.25pt;visibility:visible">
                  <v:imagedata r:id="rId14" o:title=""/>
                </v:shape>
              </w:pict>
            </w:r>
          </w:p>
        </w:tc>
      </w:tr>
      <w:tr w:rsidR="00665E3B" w:rsidRPr="009D784F">
        <w:trPr>
          <w:trHeight w:hRule="exact" w:val="1584"/>
        </w:trPr>
        <w:tc>
          <w:tcPr>
            <w:tcW w:w="3081" w:type="dxa"/>
            <w:tcBorders>
              <w:bottom w:val="single" w:sz="4" w:space="0" w:color="auto"/>
            </w:tcBorders>
            <w:vAlign w:val="center"/>
          </w:tcPr>
          <w:p w:rsidR="00665E3B" w:rsidRPr="009D784F" w:rsidRDefault="00665E3B" w:rsidP="000F765A">
            <w:pPr>
              <w:ind w:left="720"/>
              <w:rPr>
                <w:b/>
                <w:bCs/>
                <w:color w:val="548DD4"/>
                <w:sz w:val="32"/>
                <w:szCs w:val="32"/>
                <w:lang w:eastAsia="zh-CN"/>
              </w:rPr>
            </w:pPr>
            <w:r w:rsidRPr="009D784F">
              <w:rPr>
                <w:rFonts w:cs="宋体" w:hint="eastAsia"/>
                <w:b/>
                <w:bCs/>
                <w:color w:val="548DD4"/>
                <w:sz w:val="32"/>
                <w:szCs w:val="32"/>
                <w:lang w:eastAsia="zh-CN"/>
              </w:rPr>
              <w:t>铜牌赞助：</w:t>
            </w:r>
          </w:p>
        </w:tc>
        <w:tc>
          <w:tcPr>
            <w:tcW w:w="3777" w:type="dxa"/>
            <w:tcBorders>
              <w:bottom w:val="single" w:sz="4" w:space="0" w:color="auto"/>
            </w:tcBorders>
            <w:vAlign w:val="center"/>
          </w:tcPr>
          <w:p w:rsidR="00665E3B" w:rsidRPr="009D784F" w:rsidRDefault="00665E3B" w:rsidP="000F765A">
            <w:pPr>
              <w:jc w:val="center"/>
              <w:rPr>
                <w:color w:val="0070C0"/>
                <w:sz w:val="32"/>
                <w:szCs w:val="32"/>
                <w:lang w:eastAsia="zh-CN"/>
              </w:rPr>
            </w:pPr>
            <w:r w:rsidRPr="00746C16">
              <w:rPr>
                <w:noProof/>
                <w:color w:val="0070C0"/>
                <w:sz w:val="32"/>
                <w:szCs w:val="32"/>
                <w:lang w:eastAsia="zh-CN"/>
              </w:rPr>
              <w:pict>
                <v:shape id="Picture 5" o:spid="_x0000_i1031" type="#_x0000_t75" style="width:128.25pt;height:46.5pt;visibility:visible">
                  <v:imagedata r:id="rId15" o:title=""/>
                </v:shape>
              </w:pic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665E3B" w:rsidRPr="009D784F" w:rsidRDefault="00665E3B" w:rsidP="000F765A">
            <w:pPr>
              <w:jc w:val="center"/>
              <w:rPr>
                <w:color w:val="0070C0"/>
                <w:sz w:val="32"/>
                <w:szCs w:val="32"/>
                <w:lang w:eastAsia="zh-CN"/>
              </w:rPr>
            </w:pPr>
          </w:p>
        </w:tc>
      </w:tr>
    </w:tbl>
    <w:p w:rsidR="00665E3B" w:rsidRDefault="00665E3B" w:rsidP="00597BCE">
      <w:pPr>
        <w:spacing w:after="200" w:line="276" w:lineRule="auto"/>
        <w:ind w:left="720"/>
        <w:rPr>
          <w:b/>
          <w:bCs/>
          <w:color w:val="0070C0"/>
          <w:sz w:val="32"/>
          <w:szCs w:val="32"/>
          <w:lang w:eastAsia="zh-CN"/>
        </w:rPr>
      </w:pPr>
    </w:p>
    <w:p w:rsidR="00665E3B" w:rsidRDefault="00665E3B" w:rsidP="00597BCE">
      <w:pPr>
        <w:spacing w:after="200" w:line="276" w:lineRule="auto"/>
        <w:ind w:left="720"/>
        <w:rPr>
          <w:b/>
          <w:bCs/>
          <w:color w:val="0070C0"/>
          <w:sz w:val="32"/>
          <w:szCs w:val="32"/>
          <w:lang w:eastAsia="zh-CN"/>
        </w:rPr>
      </w:pPr>
    </w:p>
    <w:p w:rsidR="00665E3B" w:rsidRPr="001F04BD" w:rsidRDefault="00665E3B" w:rsidP="00597BCE">
      <w:pPr>
        <w:spacing w:after="200" w:line="276" w:lineRule="auto"/>
        <w:ind w:left="720"/>
        <w:rPr>
          <w:b/>
          <w:bCs/>
          <w:sz w:val="32"/>
          <w:szCs w:val="32"/>
          <w:lang w:eastAsia="zh-CN"/>
        </w:rPr>
      </w:pPr>
      <w:r w:rsidRPr="00050189">
        <w:rPr>
          <w:rFonts w:cs="宋体" w:hint="eastAsia"/>
          <w:b/>
          <w:bCs/>
          <w:color w:val="0070C0"/>
          <w:sz w:val="32"/>
          <w:szCs w:val="32"/>
          <w:lang w:eastAsia="zh-CN"/>
        </w:rPr>
        <w:t>参展</w:t>
      </w:r>
      <w:r>
        <w:rPr>
          <w:rFonts w:cs="宋体" w:hint="eastAsia"/>
          <w:b/>
          <w:bCs/>
          <w:color w:val="0070C0"/>
          <w:sz w:val="32"/>
          <w:szCs w:val="32"/>
          <w:lang w:eastAsia="zh-CN"/>
        </w:rPr>
        <w:t>单位</w:t>
      </w:r>
      <w:r w:rsidRPr="00050189">
        <w:rPr>
          <w:rFonts w:cs="宋体" w:hint="eastAsia"/>
          <w:b/>
          <w:bCs/>
          <w:color w:val="0070C0"/>
          <w:sz w:val="32"/>
          <w:szCs w:val="32"/>
          <w:lang w:eastAsia="zh-CN"/>
        </w:rPr>
        <w:t>：</w:t>
      </w:r>
      <w:r w:rsidRPr="001F04BD">
        <w:rPr>
          <w:b/>
          <w:bCs/>
          <w:sz w:val="32"/>
          <w:szCs w:val="32"/>
          <w:lang w:eastAsia="zh-CN"/>
        </w:rPr>
        <w:tab/>
        <w:t>XBL-China, Inc.</w:t>
      </w:r>
    </w:p>
    <w:p w:rsidR="00665E3B" w:rsidRPr="001F04BD" w:rsidRDefault="00665E3B" w:rsidP="00597BCE">
      <w:pPr>
        <w:spacing w:after="200" w:line="276" w:lineRule="auto"/>
        <w:ind w:left="2160" w:firstLine="720"/>
        <w:rPr>
          <w:b/>
          <w:bCs/>
          <w:sz w:val="32"/>
          <w:szCs w:val="32"/>
          <w:lang w:eastAsia="zh-CN"/>
        </w:rPr>
      </w:pPr>
      <w:r w:rsidRPr="001F04BD">
        <w:rPr>
          <w:b/>
          <w:bCs/>
          <w:sz w:val="32"/>
          <w:szCs w:val="32"/>
          <w:lang w:eastAsia="zh-CN"/>
        </w:rPr>
        <w:t>PerkinElmer</w:t>
      </w:r>
    </w:p>
    <w:p w:rsidR="00665E3B" w:rsidRPr="001F04BD" w:rsidRDefault="00665E3B" w:rsidP="00597BCE">
      <w:pPr>
        <w:spacing w:after="200" w:line="276" w:lineRule="auto"/>
        <w:ind w:left="720"/>
        <w:rPr>
          <w:b/>
          <w:bCs/>
          <w:sz w:val="32"/>
          <w:szCs w:val="32"/>
          <w:lang w:eastAsia="zh-CN"/>
        </w:rPr>
      </w:pPr>
      <w:r w:rsidRPr="001F04BD">
        <w:rPr>
          <w:b/>
          <w:bCs/>
          <w:sz w:val="32"/>
          <w:szCs w:val="32"/>
          <w:lang w:eastAsia="zh-CN"/>
        </w:rPr>
        <w:tab/>
      </w:r>
      <w:r w:rsidRPr="001F04BD">
        <w:rPr>
          <w:b/>
          <w:bCs/>
          <w:sz w:val="32"/>
          <w:szCs w:val="32"/>
          <w:lang w:eastAsia="zh-CN"/>
        </w:rPr>
        <w:tab/>
      </w:r>
      <w:r w:rsidRPr="001F04BD">
        <w:rPr>
          <w:b/>
          <w:bCs/>
          <w:sz w:val="32"/>
          <w:szCs w:val="32"/>
          <w:lang w:eastAsia="zh-CN"/>
        </w:rPr>
        <w:tab/>
        <w:t>Quotient Bioresearch</w:t>
      </w:r>
    </w:p>
    <w:p w:rsidR="00665E3B" w:rsidRPr="001F04BD" w:rsidRDefault="00665E3B" w:rsidP="00597BCE">
      <w:pPr>
        <w:spacing w:after="200" w:line="276" w:lineRule="auto"/>
        <w:ind w:left="2160" w:firstLine="720"/>
        <w:rPr>
          <w:b/>
          <w:bCs/>
          <w:sz w:val="32"/>
          <w:szCs w:val="32"/>
          <w:lang w:eastAsia="zh-CN"/>
        </w:rPr>
      </w:pPr>
      <w:r w:rsidRPr="001F04BD">
        <w:rPr>
          <w:b/>
          <w:bCs/>
          <w:sz w:val="32"/>
          <w:szCs w:val="32"/>
          <w:lang w:eastAsia="zh-CN"/>
        </w:rPr>
        <w:t>AB Sciex</w:t>
      </w:r>
    </w:p>
    <w:p w:rsidR="00665E3B" w:rsidRPr="001F04BD" w:rsidRDefault="00665E3B" w:rsidP="00ED009E">
      <w:pPr>
        <w:spacing w:after="200" w:line="276" w:lineRule="auto"/>
        <w:ind w:left="2160" w:firstLine="720"/>
        <w:rPr>
          <w:b/>
          <w:bCs/>
          <w:sz w:val="32"/>
          <w:szCs w:val="32"/>
          <w:lang w:eastAsia="zh-CN"/>
        </w:rPr>
      </w:pPr>
      <w:r w:rsidRPr="001F04BD">
        <w:rPr>
          <w:b/>
          <w:bCs/>
          <w:sz w:val="32"/>
          <w:szCs w:val="32"/>
          <w:lang w:eastAsia="zh-CN"/>
        </w:rPr>
        <w:t>Thermo Fisher</w:t>
      </w:r>
    </w:p>
    <w:p w:rsidR="00665E3B" w:rsidRDefault="00665E3B" w:rsidP="0041689D">
      <w:pPr>
        <w:spacing w:after="200" w:line="276" w:lineRule="auto"/>
        <w:ind w:left="2160" w:firstLineChars="224" w:firstLine="31680"/>
        <w:rPr>
          <w:b/>
          <w:bCs/>
          <w:caps/>
          <w:color w:val="548DD4"/>
          <w:sz w:val="32"/>
          <w:szCs w:val="32"/>
          <w:lang w:eastAsia="zh-CN"/>
        </w:rPr>
      </w:pPr>
      <w:r>
        <w:rPr>
          <w:b/>
          <w:bCs/>
          <w:caps/>
          <w:color w:val="548DD4"/>
          <w:sz w:val="32"/>
          <w:szCs w:val="32"/>
          <w:lang w:eastAsia="zh-CN"/>
        </w:rPr>
        <w:br w:type="page"/>
      </w:r>
    </w:p>
    <w:p w:rsidR="00665E3B" w:rsidRPr="003C4D23" w:rsidRDefault="00665E3B" w:rsidP="00D664CD">
      <w:pPr>
        <w:jc w:val="center"/>
        <w:rPr>
          <w:b/>
          <w:bCs/>
          <w:caps/>
          <w:color w:val="548DD4"/>
          <w:sz w:val="32"/>
          <w:szCs w:val="32"/>
          <w:lang w:eastAsia="zh-CN"/>
        </w:rPr>
      </w:pPr>
      <w:r>
        <w:rPr>
          <w:b/>
          <w:bCs/>
          <w:color w:val="0070C0"/>
          <w:sz w:val="32"/>
          <w:szCs w:val="32"/>
          <w:lang w:eastAsia="zh-CN"/>
        </w:rPr>
        <w:t>A</w:t>
      </w:r>
      <w:r w:rsidRPr="006A07B2">
        <w:rPr>
          <w:b/>
          <w:bCs/>
          <w:color w:val="0070C0"/>
          <w:sz w:val="32"/>
          <w:szCs w:val="32"/>
          <w:lang w:eastAsia="zh-CN"/>
        </w:rPr>
        <w:t>genda</w:t>
      </w:r>
      <w:r>
        <w:rPr>
          <w:b/>
          <w:bCs/>
          <w:caps/>
          <w:color w:val="548DD4"/>
          <w:sz w:val="32"/>
          <w:szCs w:val="32"/>
          <w:lang w:eastAsia="zh-CN"/>
        </w:rPr>
        <w:t xml:space="preserve"> </w:t>
      </w:r>
      <w:r w:rsidRPr="006A07B2">
        <w:rPr>
          <w:rFonts w:cs="宋体" w:hint="eastAsia"/>
          <w:b/>
          <w:bCs/>
          <w:color w:val="0070C0"/>
          <w:sz w:val="32"/>
          <w:szCs w:val="32"/>
          <w:lang w:eastAsia="zh-CN"/>
        </w:rPr>
        <w:t>会议议程</w:t>
      </w:r>
    </w:p>
    <w:p w:rsidR="00665E3B" w:rsidRDefault="00665E3B" w:rsidP="00C1114B">
      <w:pPr>
        <w:jc w:val="center"/>
        <w:rPr>
          <w:b/>
          <w:bCs/>
          <w:caps/>
          <w:color w:val="548DD4"/>
          <w:sz w:val="32"/>
          <w:szCs w:val="32"/>
          <w:lang w:eastAsia="zh-CN"/>
        </w:rPr>
      </w:pPr>
    </w:p>
    <w:p w:rsidR="00665E3B" w:rsidRDefault="00665E3B" w:rsidP="00C1114B">
      <w:pPr>
        <w:jc w:val="center"/>
        <w:rPr>
          <w:b/>
          <w:bCs/>
          <w:caps/>
          <w:color w:val="548DD4"/>
          <w:sz w:val="32"/>
          <w:szCs w:val="32"/>
          <w:lang w:eastAsia="zh-CN"/>
        </w:rPr>
      </w:pPr>
    </w:p>
    <w:p w:rsidR="00665E3B" w:rsidRPr="006A07B2" w:rsidRDefault="00665E3B" w:rsidP="00AF179D">
      <w:pPr>
        <w:rPr>
          <w:b/>
          <w:bCs/>
          <w:color w:val="0070C0"/>
          <w:sz w:val="32"/>
          <w:szCs w:val="32"/>
          <w:lang w:eastAsia="zh-CN"/>
        </w:rPr>
      </w:pPr>
      <w:r w:rsidRPr="006A07B2">
        <w:rPr>
          <w:b/>
          <w:bCs/>
          <w:color w:val="0070C0"/>
          <w:sz w:val="32"/>
          <w:szCs w:val="32"/>
          <w:lang w:eastAsia="zh-CN"/>
        </w:rPr>
        <w:t>June 4, 2011, Saturday - 2011</w:t>
      </w:r>
      <w:r w:rsidRPr="006A07B2">
        <w:rPr>
          <w:rFonts w:cs="宋体" w:hint="eastAsia"/>
          <w:b/>
          <w:bCs/>
          <w:color w:val="0070C0"/>
          <w:sz w:val="32"/>
          <w:szCs w:val="32"/>
          <w:lang w:eastAsia="zh-CN"/>
        </w:rPr>
        <w:t>年</w:t>
      </w:r>
      <w:r w:rsidRPr="006A07B2">
        <w:rPr>
          <w:b/>
          <w:bCs/>
          <w:color w:val="0070C0"/>
          <w:sz w:val="32"/>
          <w:szCs w:val="32"/>
          <w:lang w:eastAsia="zh-CN"/>
        </w:rPr>
        <w:t>6</w:t>
      </w:r>
      <w:r w:rsidRPr="006A07B2">
        <w:rPr>
          <w:rFonts w:cs="宋体" w:hint="eastAsia"/>
          <w:b/>
          <w:bCs/>
          <w:color w:val="0070C0"/>
          <w:sz w:val="32"/>
          <w:szCs w:val="32"/>
          <w:lang w:eastAsia="zh-CN"/>
        </w:rPr>
        <w:t>月</w:t>
      </w:r>
      <w:r w:rsidRPr="006A07B2">
        <w:rPr>
          <w:b/>
          <w:bCs/>
          <w:color w:val="0070C0"/>
          <w:sz w:val="32"/>
          <w:szCs w:val="32"/>
          <w:lang w:eastAsia="zh-CN"/>
        </w:rPr>
        <w:t>4</w:t>
      </w:r>
      <w:r w:rsidRPr="006A07B2">
        <w:rPr>
          <w:rFonts w:cs="宋体" w:hint="eastAsia"/>
          <w:b/>
          <w:bCs/>
          <w:color w:val="0070C0"/>
          <w:sz w:val="32"/>
          <w:szCs w:val="32"/>
          <w:lang w:eastAsia="zh-CN"/>
        </w:rPr>
        <w:t>日，星期六</w:t>
      </w:r>
      <w:r w:rsidRPr="006A07B2">
        <w:rPr>
          <w:b/>
          <w:bCs/>
          <w:color w:val="0070C0"/>
          <w:sz w:val="32"/>
          <w:szCs w:val="32"/>
          <w:lang w:eastAsia="zh-CN"/>
        </w:rPr>
        <w:t xml:space="preserve"> </w:t>
      </w:r>
    </w:p>
    <w:p w:rsidR="00665E3B" w:rsidRDefault="00665E3B" w:rsidP="00AF179D">
      <w:pPr>
        <w:rPr>
          <w:sz w:val="18"/>
          <w:szCs w:val="18"/>
          <w:lang w:eastAsia="zh-CN"/>
        </w:rPr>
      </w:pPr>
    </w:p>
    <w:p w:rsidR="00665E3B" w:rsidRPr="0097652E" w:rsidRDefault="00665E3B" w:rsidP="00AF179D">
      <w:pPr>
        <w:rPr>
          <w:sz w:val="18"/>
          <w:szCs w:val="18"/>
          <w:lang w:eastAsia="zh-CN"/>
        </w:rPr>
      </w:pPr>
    </w:p>
    <w:p w:rsidR="00665E3B" w:rsidRPr="00435445" w:rsidRDefault="00665E3B" w:rsidP="00AF179D">
      <w:pPr>
        <w:rPr>
          <w:b/>
          <w:bCs/>
          <w:sz w:val="18"/>
          <w:szCs w:val="18"/>
        </w:rPr>
      </w:pPr>
      <w:r w:rsidRPr="00435445">
        <w:t>07:30 – 09:00</w:t>
      </w:r>
      <w:r w:rsidRPr="00435445">
        <w:tab/>
      </w:r>
      <w:r w:rsidRPr="00435445">
        <w:tab/>
      </w:r>
      <w:r w:rsidRPr="00997C4A">
        <w:rPr>
          <w:b/>
          <w:bCs/>
        </w:rPr>
        <w:t>Registration</w:t>
      </w:r>
      <w:r>
        <w:rPr>
          <w:b/>
          <w:bCs/>
          <w:lang w:eastAsia="zh-CN"/>
        </w:rPr>
        <w:t xml:space="preserve"> </w:t>
      </w:r>
      <w:r w:rsidRPr="00435445">
        <w:rPr>
          <w:rFonts w:cs="宋体" w:hint="eastAsia"/>
          <w:b/>
          <w:bCs/>
        </w:rPr>
        <w:t>注册</w:t>
      </w:r>
      <w:r w:rsidRPr="00435445">
        <w:t xml:space="preserve"> </w:t>
      </w:r>
    </w:p>
    <w:p w:rsidR="00665E3B" w:rsidRPr="0097652E" w:rsidRDefault="00665E3B" w:rsidP="00AF179D">
      <w:pPr>
        <w:rPr>
          <w:sz w:val="18"/>
          <w:szCs w:val="18"/>
        </w:rPr>
      </w:pPr>
    </w:p>
    <w:p w:rsidR="00665E3B" w:rsidRPr="00435445" w:rsidRDefault="00665E3B" w:rsidP="00AF179D">
      <w:r w:rsidRPr="00435445">
        <w:t xml:space="preserve">09:00 – 09:15 </w:t>
      </w:r>
      <w:r w:rsidRPr="00435445">
        <w:tab/>
      </w:r>
      <w:r>
        <w:rPr>
          <w:lang w:eastAsia="zh-CN"/>
        </w:rPr>
        <w:tab/>
      </w:r>
      <w:r w:rsidRPr="00997C4A">
        <w:rPr>
          <w:b/>
          <w:bCs/>
        </w:rPr>
        <w:t>Opening Remarks</w:t>
      </w:r>
      <w:r w:rsidRPr="00435445">
        <w:rPr>
          <w:rFonts w:cs="宋体" w:hint="eastAsia"/>
          <w:b/>
          <w:bCs/>
        </w:rPr>
        <w:t>开幕式</w:t>
      </w:r>
    </w:p>
    <w:p w:rsidR="00665E3B" w:rsidRPr="000F61CD" w:rsidRDefault="00665E3B" w:rsidP="00D664CD">
      <w:pPr>
        <w:rPr>
          <w:sz w:val="12"/>
          <w:szCs w:val="12"/>
          <w:lang w:eastAsia="zh-CN"/>
        </w:rPr>
      </w:pPr>
    </w:p>
    <w:p w:rsidR="00665E3B" w:rsidRPr="00435445" w:rsidRDefault="00665E3B" w:rsidP="00156F1D">
      <w:pPr>
        <w:pStyle w:val="ListParagraph"/>
        <w:numPr>
          <w:ilvl w:val="0"/>
          <w:numId w:val="12"/>
        </w:numPr>
        <w:spacing w:line="360" w:lineRule="auto"/>
        <w:rPr>
          <w:lang w:eastAsia="zh-CN"/>
        </w:rPr>
      </w:pPr>
      <w:r w:rsidRPr="00997C4A">
        <w:t>Professor Changxiao Liu</w:t>
      </w:r>
      <w:r>
        <w:rPr>
          <w:lang w:eastAsia="zh-CN"/>
        </w:rPr>
        <w:t>(</w:t>
      </w:r>
      <w:r w:rsidRPr="00997C4A">
        <w:t>CSSX - Chairperson)</w:t>
      </w:r>
    </w:p>
    <w:p w:rsidR="00665E3B" w:rsidRPr="00997C4A" w:rsidRDefault="00665E3B" w:rsidP="00156F1D">
      <w:pPr>
        <w:spacing w:line="360" w:lineRule="auto"/>
        <w:ind w:left="2400"/>
        <w:rPr>
          <w:lang w:eastAsia="zh-CN"/>
        </w:rPr>
      </w:pPr>
      <w:r w:rsidRPr="00435445">
        <w:rPr>
          <w:rFonts w:cs="宋体" w:hint="eastAsia"/>
          <w:lang w:eastAsia="zh-CN"/>
        </w:rPr>
        <w:t>刘昌孝院士</w:t>
      </w:r>
      <w:r>
        <w:rPr>
          <w:lang w:eastAsia="zh-CN"/>
        </w:rPr>
        <w:t>(</w:t>
      </w:r>
      <w:r w:rsidRPr="00435445">
        <w:rPr>
          <w:rFonts w:cs="宋体" w:hint="eastAsia"/>
          <w:lang w:eastAsia="zh-CN"/>
        </w:rPr>
        <w:t>中国药物代谢专业委员会主任委员</w:t>
      </w:r>
      <w:r>
        <w:rPr>
          <w:lang w:eastAsia="zh-CN"/>
        </w:rPr>
        <w:t>)</w:t>
      </w:r>
    </w:p>
    <w:p w:rsidR="00665E3B" w:rsidRDefault="00665E3B" w:rsidP="00156F1D">
      <w:pPr>
        <w:pStyle w:val="ListParagraph"/>
        <w:numPr>
          <w:ilvl w:val="0"/>
          <w:numId w:val="12"/>
        </w:numPr>
        <w:spacing w:line="360" w:lineRule="auto"/>
      </w:pPr>
      <w:r w:rsidRPr="00435445">
        <w:t xml:space="preserve">Professor </w:t>
      </w:r>
      <w:r>
        <w:rPr>
          <w:lang w:eastAsia="zh-CN"/>
        </w:rPr>
        <w:t>Xiaoming</w:t>
      </w:r>
      <w:r w:rsidRPr="00435445">
        <w:t xml:space="preserve"> W</w:t>
      </w:r>
      <w:r>
        <w:rPr>
          <w:lang w:eastAsia="zh-CN"/>
        </w:rPr>
        <w:t>u (</w:t>
      </w:r>
      <w:r w:rsidRPr="00435445">
        <w:t>President, China Pharmaceutical University</w:t>
      </w:r>
      <w:r>
        <w:rPr>
          <w:lang w:eastAsia="zh-CN"/>
        </w:rPr>
        <w:t>)</w:t>
      </w:r>
    </w:p>
    <w:p w:rsidR="00665E3B" w:rsidRPr="00435445" w:rsidRDefault="00665E3B" w:rsidP="00156F1D">
      <w:pPr>
        <w:spacing w:line="360" w:lineRule="auto"/>
        <w:ind w:left="2400"/>
        <w:rPr>
          <w:lang w:eastAsia="zh-CN"/>
        </w:rPr>
      </w:pPr>
      <w:r>
        <w:rPr>
          <w:rFonts w:cs="宋体" w:hint="eastAsia"/>
          <w:lang w:eastAsia="zh-CN"/>
        </w:rPr>
        <w:t>吴晓明</w:t>
      </w:r>
      <w:r w:rsidRPr="00435445">
        <w:rPr>
          <w:rFonts w:cs="宋体" w:hint="eastAsia"/>
          <w:lang w:eastAsia="zh-CN"/>
        </w:rPr>
        <w:t>教授</w:t>
      </w:r>
      <w:r>
        <w:rPr>
          <w:lang w:eastAsia="zh-CN"/>
        </w:rPr>
        <w:t>(</w:t>
      </w:r>
      <w:r>
        <w:rPr>
          <w:rFonts w:cs="宋体" w:hint="eastAsia"/>
          <w:lang w:eastAsia="zh-CN"/>
        </w:rPr>
        <w:t>中国药科大学</w:t>
      </w:r>
      <w:r w:rsidRPr="00435445">
        <w:rPr>
          <w:rFonts w:cs="宋体" w:hint="eastAsia"/>
          <w:lang w:eastAsia="zh-CN"/>
        </w:rPr>
        <w:t>校长</w:t>
      </w:r>
      <w:r>
        <w:rPr>
          <w:lang w:eastAsia="zh-CN"/>
        </w:rPr>
        <w:t>)</w:t>
      </w:r>
    </w:p>
    <w:p w:rsidR="00665E3B" w:rsidRDefault="00665E3B" w:rsidP="00156F1D">
      <w:pPr>
        <w:pStyle w:val="ListParagraph"/>
        <w:numPr>
          <w:ilvl w:val="0"/>
          <w:numId w:val="12"/>
        </w:numPr>
        <w:spacing w:line="360" w:lineRule="auto"/>
        <w:rPr>
          <w:lang w:eastAsia="zh-CN"/>
        </w:rPr>
      </w:pPr>
      <w:r w:rsidRPr="00435445">
        <w:t>Professor Guangji Wang</w:t>
      </w:r>
      <w:r>
        <w:rPr>
          <w:lang w:eastAsia="zh-CN"/>
        </w:rPr>
        <w:t xml:space="preserve"> (</w:t>
      </w:r>
      <w:r w:rsidRPr="00435445">
        <w:t>Vice President, China Pharmaceutical University</w:t>
      </w:r>
      <w:r>
        <w:rPr>
          <w:lang w:eastAsia="zh-CN"/>
        </w:rPr>
        <w:t>)</w:t>
      </w:r>
    </w:p>
    <w:p w:rsidR="00665E3B" w:rsidRPr="00435445" w:rsidRDefault="00665E3B" w:rsidP="00156F1D">
      <w:pPr>
        <w:spacing w:line="360" w:lineRule="auto"/>
        <w:ind w:left="2430"/>
        <w:rPr>
          <w:lang w:eastAsia="zh-CN"/>
        </w:rPr>
      </w:pPr>
      <w:r w:rsidRPr="00435445">
        <w:rPr>
          <w:rFonts w:cs="宋体" w:hint="eastAsia"/>
          <w:lang w:eastAsia="zh-CN"/>
        </w:rPr>
        <w:t>王广基教授</w:t>
      </w:r>
      <w:r>
        <w:rPr>
          <w:lang w:eastAsia="zh-CN"/>
        </w:rPr>
        <w:t>(</w:t>
      </w:r>
      <w:r w:rsidRPr="00435445">
        <w:rPr>
          <w:rFonts w:cs="宋体" w:hint="eastAsia"/>
          <w:lang w:eastAsia="zh-CN"/>
        </w:rPr>
        <w:t>中国药科大学副校长</w:t>
      </w:r>
      <w:r>
        <w:rPr>
          <w:lang w:eastAsia="zh-CN"/>
        </w:rPr>
        <w:t>)</w:t>
      </w:r>
    </w:p>
    <w:p w:rsidR="00665E3B" w:rsidRDefault="00665E3B" w:rsidP="00156F1D">
      <w:pPr>
        <w:pStyle w:val="ListParagraph"/>
        <w:numPr>
          <w:ilvl w:val="0"/>
          <w:numId w:val="12"/>
        </w:numPr>
        <w:spacing w:line="360" w:lineRule="auto"/>
        <w:rPr>
          <w:lang w:eastAsia="zh-CN"/>
        </w:rPr>
      </w:pPr>
      <w:r w:rsidRPr="00435445">
        <w:t>Dr. Jinn Wu</w:t>
      </w:r>
      <w:r>
        <w:rPr>
          <w:lang w:eastAsia="zh-CN"/>
        </w:rPr>
        <w:t xml:space="preserve"> (</w:t>
      </w:r>
      <w:r w:rsidRPr="00435445">
        <w:t>President, XenoBiotic Laboratories, Inc.</w:t>
      </w:r>
      <w:r>
        <w:rPr>
          <w:lang w:eastAsia="zh-CN"/>
        </w:rPr>
        <w:t>)</w:t>
      </w:r>
    </w:p>
    <w:p w:rsidR="00665E3B" w:rsidRPr="00435445" w:rsidRDefault="00665E3B" w:rsidP="00156F1D">
      <w:pPr>
        <w:spacing w:line="360" w:lineRule="auto"/>
        <w:ind w:left="2430"/>
        <w:rPr>
          <w:lang w:eastAsia="zh-CN"/>
        </w:rPr>
      </w:pPr>
      <w:r w:rsidRPr="00435445">
        <w:rPr>
          <w:rFonts w:cs="宋体" w:hint="eastAsia"/>
        </w:rPr>
        <w:t>吴晋博士</w:t>
      </w:r>
      <w:r>
        <w:rPr>
          <w:lang w:eastAsia="zh-CN"/>
        </w:rPr>
        <w:t>(</w:t>
      </w:r>
      <w:r w:rsidRPr="00610036">
        <w:t>XenoBiotic Laboratories, Inc.</w:t>
      </w:r>
      <w:r w:rsidRPr="00FA7C70">
        <w:rPr>
          <w:rFonts w:cs="宋体" w:hint="eastAsia"/>
        </w:rPr>
        <w:t>总裁</w:t>
      </w:r>
      <w:r>
        <w:rPr>
          <w:lang w:eastAsia="zh-CN"/>
        </w:rPr>
        <w:t>)</w:t>
      </w:r>
    </w:p>
    <w:p w:rsidR="00665E3B" w:rsidRDefault="00665E3B" w:rsidP="00AF179D">
      <w:pPr>
        <w:rPr>
          <w:lang w:eastAsia="zh-CN"/>
        </w:rPr>
      </w:pPr>
    </w:p>
    <w:p w:rsidR="00665E3B" w:rsidRPr="00B3119F" w:rsidRDefault="00665E3B" w:rsidP="00AF179D">
      <w:pPr>
        <w:rPr>
          <w:b/>
          <w:bCs/>
          <w:lang w:eastAsia="zh-CN"/>
        </w:rPr>
      </w:pPr>
      <w:r w:rsidRPr="00B3119F">
        <w:rPr>
          <w:b/>
          <w:bCs/>
          <w:lang w:eastAsia="zh-CN"/>
        </w:rPr>
        <w:t xml:space="preserve">Host: </w:t>
      </w:r>
      <w:r w:rsidRPr="00B3119F">
        <w:rPr>
          <w:b/>
          <w:bCs/>
        </w:rPr>
        <w:t>Professor Changxiao Liu</w:t>
      </w:r>
      <w:r w:rsidRPr="00B3119F">
        <w:rPr>
          <w:rFonts w:cs="宋体" w:hint="eastAsia"/>
          <w:b/>
          <w:bCs/>
          <w:lang w:eastAsia="zh-CN"/>
        </w:rPr>
        <w:t>主持人：刘昌孝院士</w:t>
      </w:r>
    </w:p>
    <w:p w:rsidR="00665E3B" w:rsidRPr="009E5FCB" w:rsidRDefault="00665E3B" w:rsidP="00AF179D">
      <w:pPr>
        <w:rPr>
          <w:lang w:eastAsia="zh-CN"/>
        </w:rPr>
      </w:pPr>
    </w:p>
    <w:p w:rsidR="00665E3B" w:rsidRPr="00435445" w:rsidRDefault="00665E3B" w:rsidP="00156F1D">
      <w:pPr>
        <w:tabs>
          <w:tab w:val="left" w:pos="1710"/>
        </w:tabs>
        <w:ind w:left="2880" w:hanging="2880"/>
      </w:pPr>
      <w:r w:rsidRPr="00435445">
        <w:rPr>
          <w:lang w:eastAsia="zh-CN"/>
        </w:rPr>
        <w:t>09:15 - 09:40</w:t>
      </w:r>
      <w:r w:rsidRPr="00435445">
        <w:rPr>
          <w:lang w:eastAsia="zh-CN"/>
        </w:rPr>
        <w:tab/>
      </w:r>
      <w:r w:rsidRPr="005A2A10">
        <w:rPr>
          <w:b/>
          <w:bCs/>
        </w:rPr>
        <w:t>Topic 1:</w:t>
      </w:r>
      <w:r>
        <w:rPr>
          <w:b/>
          <w:bCs/>
          <w:sz w:val="18"/>
          <w:szCs w:val="18"/>
        </w:rPr>
        <w:tab/>
      </w:r>
      <w:r w:rsidRPr="00435445">
        <w:t>Introduction of Commonly used Low Energ</w:t>
      </w:r>
      <w:r>
        <w:t>y Radioisotopes (C-14, H-3, and</w:t>
      </w:r>
      <w:r>
        <w:rPr>
          <w:lang w:eastAsia="zh-CN"/>
        </w:rPr>
        <w:br/>
      </w:r>
      <w:r w:rsidRPr="00435445">
        <w:t>I-125) in Life-Science R&amp;D</w:t>
      </w:r>
    </w:p>
    <w:p w:rsidR="00665E3B" w:rsidRDefault="00665E3B" w:rsidP="00156F1D">
      <w:pPr>
        <w:ind w:left="2100" w:firstLine="420"/>
        <w:rPr>
          <w:lang w:eastAsia="zh-CN"/>
        </w:rPr>
      </w:pPr>
      <w:r w:rsidRPr="00435445">
        <w:t>Speaker</w:t>
      </w:r>
      <w:r>
        <w:rPr>
          <w:lang w:eastAsia="zh-CN"/>
        </w:rPr>
        <w:t xml:space="preserve">: </w:t>
      </w:r>
      <w:r w:rsidRPr="00435445">
        <w:t>Jinn Wu</w:t>
      </w:r>
      <w:r>
        <w:rPr>
          <w:lang w:eastAsia="zh-CN"/>
        </w:rPr>
        <w:t xml:space="preserve"> (</w:t>
      </w:r>
      <w:r w:rsidRPr="00435445">
        <w:t>XenoBiotic Laboratories, Inc.</w:t>
      </w:r>
      <w:r>
        <w:rPr>
          <w:lang w:eastAsia="zh-CN"/>
        </w:rPr>
        <w:t>)</w:t>
      </w:r>
    </w:p>
    <w:p w:rsidR="00665E3B" w:rsidRPr="000F61CD" w:rsidRDefault="00665E3B" w:rsidP="00AF179D">
      <w:pPr>
        <w:ind w:left="2100" w:firstLine="420"/>
        <w:rPr>
          <w:sz w:val="12"/>
          <w:szCs w:val="12"/>
          <w:lang w:eastAsia="zh-CN"/>
        </w:rPr>
      </w:pPr>
    </w:p>
    <w:p w:rsidR="00665E3B" w:rsidRPr="00435445" w:rsidRDefault="00665E3B" w:rsidP="00156F1D">
      <w:pPr>
        <w:ind w:left="1701"/>
        <w:rPr>
          <w:lang w:eastAsia="zh-CN"/>
        </w:rPr>
      </w:pPr>
      <w:r w:rsidRPr="00435445">
        <w:rPr>
          <w:rFonts w:cs="宋体" w:hint="eastAsia"/>
          <w:b/>
          <w:bCs/>
          <w:lang w:eastAsia="zh-CN"/>
        </w:rPr>
        <w:t>演讲</w:t>
      </w:r>
      <w:r w:rsidRPr="00435445">
        <w:rPr>
          <w:b/>
          <w:bCs/>
          <w:lang w:eastAsia="zh-CN"/>
        </w:rPr>
        <w:t>1</w:t>
      </w:r>
      <w:r>
        <w:rPr>
          <w:rFonts w:cs="宋体" w:hint="eastAsia"/>
          <w:lang w:eastAsia="zh-CN"/>
        </w:rPr>
        <w:t>：</w:t>
      </w:r>
      <w:r>
        <w:rPr>
          <w:lang w:eastAsia="zh-CN"/>
        </w:rPr>
        <w:tab/>
      </w:r>
      <w:r w:rsidRPr="00435445">
        <w:rPr>
          <w:rFonts w:cs="宋体" w:hint="eastAsia"/>
          <w:lang w:eastAsia="zh-CN"/>
        </w:rPr>
        <w:t>低能量放射性同位素：碳</w:t>
      </w:r>
      <w:r w:rsidRPr="00435445">
        <w:rPr>
          <w:lang w:eastAsia="zh-CN"/>
        </w:rPr>
        <w:t>-14</w:t>
      </w:r>
      <w:r w:rsidRPr="00435445">
        <w:rPr>
          <w:rFonts w:cs="宋体" w:hint="eastAsia"/>
          <w:lang w:eastAsia="zh-CN"/>
        </w:rPr>
        <w:t>，氚和碘</w:t>
      </w:r>
      <w:r w:rsidRPr="00435445">
        <w:rPr>
          <w:lang w:eastAsia="zh-CN"/>
        </w:rPr>
        <w:t>-125</w:t>
      </w:r>
      <w:r w:rsidRPr="00435445">
        <w:rPr>
          <w:rFonts w:cs="宋体" w:hint="eastAsia"/>
          <w:lang w:eastAsia="zh-CN"/>
        </w:rPr>
        <w:t>在生命科学研发中的应用</w:t>
      </w:r>
    </w:p>
    <w:p w:rsidR="00665E3B" w:rsidRPr="00435445" w:rsidRDefault="00665E3B" w:rsidP="00156F1D">
      <w:pPr>
        <w:ind w:left="2100" w:firstLine="390"/>
      </w:pPr>
      <w:r w:rsidRPr="00435445">
        <w:rPr>
          <w:rFonts w:cs="宋体" w:hint="eastAsia"/>
        </w:rPr>
        <w:t>演讲者：吴晋</w:t>
      </w:r>
      <w:r>
        <w:rPr>
          <w:lang w:eastAsia="zh-CN"/>
        </w:rPr>
        <w:t>(</w:t>
      </w:r>
      <w:r w:rsidRPr="00435445">
        <w:t>XenoBiotic Laboratories, Inc.)</w:t>
      </w:r>
    </w:p>
    <w:p w:rsidR="00665E3B" w:rsidRPr="00435445" w:rsidRDefault="00665E3B" w:rsidP="00156F1D">
      <w:pPr>
        <w:ind w:left="2100" w:firstLine="420"/>
        <w:rPr>
          <w:lang w:eastAsia="zh-CN"/>
        </w:rPr>
      </w:pPr>
    </w:p>
    <w:p w:rsidR="00665E3B" w:rsidRPr="0097652E" w:rsidRDefault="00665E3B" w:rsidP="00AF179D">
      <w:pPr>
        <w:rPr>
          <w:sz w:val="18"/>
          <w:szCs w:val="18"/>
        </w:rPr>
      </w:pPr>
    </w:p>
    <w:p w:rsidR="00665E3B" w:rsidRPr="00162FEB" w:rsidRDefault="00665E3B" w:rsidP="00156F1D">
      <w:pPr>
        <w:ind w:left="1710" w:hanging="1650"/>
      </w:pPr>
      <w:r w:rsidRPr="00435445">
        <w:rPr>
          <w:lang w:eastAsia="zh-CN"/>
        </w:rPr>
        <w:t>09:40 - 10:25</w:t>
      </w:r>
      <w:r w:rsidRPr="00435445">
        <w:rPr>
          <w:lang w:eastAsia="zh-CN"/>
        </w:rPr>
        <w:tab/>
      </w:r>
      <w:r>
        <w:rPr>
          <w:b/>
          <w:bCs/>
        </w:rPr>
        <w:t>Topic 2:</w:t>
      </w:r>
      <w:r>
        <w:rPr>
          <w:b/>
          <w:bCs/>
          <w:lang w:eastAsia="zh-CN"/>
        </w:rPr>
        <w:tab/>
      </w:r>
      <w:r w:rsidRPr="00162FEB">
        <w:t>Why and When Do We Need to Perform Radiolabeled Studies?</w:t>
      </w:r>
    </w:p>
    <w:p w:rsidR="00665E3B" w:rsidRDefault="00665E3B" w:rsidP="00156F1D">
      <w:pPr>
        <w:ind w:left="2130" w:firstLine="390"/>
        <w:rPr>
          <w:lang w:eastAsia="zh-CN"/>
        </w:rPr>
      </w:pPr>
      <w:r w:rsidRPr="00162FEB">
        <w:t>Speaker</w:t>
      </w:r>
      <w:r>
        <w:rPr>
          <w:lang w:eastAsia="zh-CN"/>
        </w:rPr>
        <w:t xml:space="preserve">: </w:t>
      </w:r>
      <w:r w:rsidRPr="00162FEB">
        <w:t>Ron White</w:t>
      </w:r>
      <w:r>
        <w:rPr>
          <w:lang w:eastAsia="zh-CN"/>
        </w:rPr>
        <w:t xml:space="preserve"> (</w:t>
      </w:r>
      <w:r w:rsidRPr="00162FEB">
        <w:t>XenoBiotic Laboratories, Inc.</w:t>
      </w:r>
      <w:r w:rsidRPr="00162FEB">
        <w:rPr>
          <w:rFonts w:cs="宋体" w:hint="eastAsia"/>
        </w:rPr>
        <w:t>）</w:t>
      </w:r>
    </w:p>
    <w:p w:rsidR="00665E3B" w:rsidRPr="000F61CD" w:rsidRDefault="00665E3B" w:rsidP="00156F1D">
      <w:pPr>
        <w:ind w:left="2100" w:firstLine="420"/>
        <w:rPr>
          <w:sz w:val="12"/>
          <w:szCs w:val="12"/>
          <w:lang w:eastAsia="zh-CN"/>
        </w:rPr>
      </w:pPr>
    </w:p>
    <w:p w:rsidR="00665E3B" w:rsidRPr="00435445" w:rsidRDefault="00665E3B" w:rsidP="00156F1D">
      <w:pPr>
        <w:ind w:left="1710"/>
        <w:rPr>
          <w:lang w:eastAsia="zh-CN"/>
        </w:rPr>
      </w:pPr>
      <w:r w:rsidRPr="00435445">
        <w:rPr>
          <w:rFonts w:cs="宋体" w:hint="eastAsia"/>
          <w:b/>
          <w:bCs/>
          <w:lang w:eastAsia="zh-CN"/>
        </w:rPr>
        <w:t>演讲</w:t>
      </w:r>
      <w:r w:rsidRPr="00435445">
        <w:rPr>
          <w:b/>
          <w:bCs/>
          <w:lang w:eastAsia="zh-CN"/>
        </w:rPr>
        <w:t>2</w:t>
      </w:r>
      <w:r>
        <w:rPr>
          <w:rFonts w:cs="宋体" w:hint="eastAsia"/>
          <w:lang w:eastAsia="zh-CN"/>
        </w:rPr>
        <w:t>：</w:t>
      </w:r>
      <w:r>
        <w:rPr>
          <w:lang w:eastAsia="zh-CN"/>
        </w:rPr>
        <w:tab/>
      </w:r>
      <w:r w:rsidRPr="00435445">
        <w:rPr>
          <w:rFonts w:cs="宋体" w:hint="eastAsia"/>
          <w:lang w:eastAsia="zh-CN"/>
        </w:rPr>
        <w:t>为什么，何时需要进行放射</w:t>
      </w:r>
      <w:r w:rsidRPr="00435445">
        <w:rPr>
          <w:rFonts w:cs="宋体" w:hint="eastAsia"/>
          <w:color w:val="000000"/>
          <w:lang w:eastAsia="zh-CN"/>
        </w:rPr>
        <w:t>性</w:t>
      </w:r>
      <w:r w:rsidRPr="00435445">
        <w:rPr>
          <w:rFonts w:cs="宋体" w:hint="eastAsia"/>
          <w:lang w:eastAsia="zh-CN"/>
        </w:rPr>
        <w:t>标记实验</w:t>
      </w:r>
      <w:r w:rsidRPr="00435445">
        <w:rPr>
          <w:lang w:eastAsia="zh-CN"/>
        </w:rPr>
        <w:t>?</w:t>
      </w:r>
    </w:p>
    <w:p w:rsidR="00665E3B" w:rsidRPr="00162FEB" w:rsidRDefault="00665E3B" w:rsidP="00156F1D">
      <w:pPr>
        <w:ind w:left="2130" w:firstLine="390"/>
        <w:rPr>
          <w:lang w:eastAsia="zh-CN"/>
        </w:rPr>
      </w:pPr>
      <w:r w:rsidRPr="00435445">
        <w:rPr>
          <w:rFonts w:cs="宋体" w:hint="eastAsia"/>
        </w:rPr>
        <w:t>演讲者：</w:t>
      </w:r>
      <w:r w:rsidRPr="00435445">
        <w:t>Ron White</w:t>
      </w:r>
      <w:r w:rsidRPr="00435445">
        <w:rPr>
          <w:rFonts w:cs="宋体" w:hint="eastAsia"/>
        </w:rPr>
        <w:t>博士</w:t>
      </w:r>
      <w:r>
        <w:rPr>
          <w:lang w:eastAsia="zh-CN"/>
        </w:rPr>
        <w:t>(</w:t>
      </w:r>
      <w:r w:rsidRPr="00162FEB">
        <w:t>XenoBiotic Laboratories, Inc.</w:t>
      </w:r>
      <w:r w:rsidRPr="00162FEB">
        <w:rPr>
          <w:rFonts w:cs="宋体" w:hint="eastAsia"/>
        </w:rPr>
        <w:t>）</w:t>
      </w:r>
    </w:p>
    <w:p w:rsidR="00665E3B" w:rsidRPr="0097652E" w:rsidRDefault="00665E3B" w:rsidP="00AF179D">
      <w:pPr>
        <w:rPr>
          <w:sz w:val="18"/>
          <w:szCs w:val="18"/>
        </w:rPr>
      </w:pPr>
    </w:p>
    <w:p w:rsidR="00665E3B" w:rsidRPr="00162FEB" w:rsidRDefault="00665E3B" w:rsidP="00AF179D">
      <w:pPr>
        <w:rPr>
          <w:lang w:eastAsia="zh-CN"/>
        </w:rPr>
      </w:pPr>
      <w:r w:rsidRPr="00435445">
        <w:t xml:space="preserve">10:25 </w:t>
      </w:r>
      <w:r>
        <w:t>–</w:t>
      </w:r>
      <w:r w:rsidRPr="00435445">
        <w:t xml:space="preserve"> </w:t>
      </w:r>
      <w:r>
        <w:rPr>
          <w:lang w:eastAsia="zh-CN"/>
        </w:rPr>
        <w:t>10:55</w:t>
      </w:r>
      <w:r w:rsidRPr="00435445">
        <w:tab/>
      </w:r>
      <w:r w:rsidRPr="00435445">
        <w:tab/>
      </w:r>
      <w:r w:rsidRPr="00162FEB">
        <w:t>Tea/Coffee Break</w:t>
      </w:r>
      <w:r>
        <w:rPr>
          <w:lang w:eastAsia="zh-CN"/>
        </w:rPr>
        <w:t>/</w:t>
      </w:r>
      <w:r w:rsidRPr="00435445">
        <w:t>Group Photo Session</w:t>
      </w:r>
      <w:r>
        <w:rPr>
          <w:lang w:eastAsia="zh-CN"/>
        </w:rPr>
        <w:t xml:space="preserve"> </w:t>
      </w:r>
      <w:r w:rsidRPr="00435445">
        <w:rPr>
          <w:rFonts w:cs="宋体" w:hint="eastAsia"/>
        </w:rPr>
        <w:t>茶歇</w:t>
      </w:r>
      <w:r>
        <w:rPr>
          <w:lang w:eastAsia="zh-CN"/>
        </w:rPr>
        <w:t>/</w:t>
      </w:r>
      <w:r w:rsidRPr="00435445">
        <w:rPr>
          <w:rFonts w:cs="宋体" w:hint="eastAsia"/>
        </w:rPr>
        <w:t>集体照</w:t>
      </w:r>
    </w:p>
    <w:p w:rsidR="00665E3B" w:rsidRPr="00C1114B" w:rsidRDefault="00665E3B" w:rsidP="00AF179D">
      <w:pPr>
        <w:rPr>
          <w:sz w:val="18"/>
          <w:szCs w:val="18"/>
          <w:lang w:eastAsia="zh-CN"/>
        </w:rPr>
      </w:pPr>
    </w:p>
    <w:p w:rsidR="00665E3B" w:rsidRPr="00C1114B" w:rsidRDefault="00665E3B" w:rsidP="006E4703">
      <w:pPr>
        <w:rPr>
          <w:sz w:val="18"/>
          <w:szCs w:val="18"/>
          <w:lang w:eastAsia="zh-CN"/>
        </w:rPr>
      </w:pPr>
    </w:p>
    <w:p w:rsidR="00665E3B" w:rsidRDefault="00665E3B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br w:type="page"/>
      </w:r>
    </w:p>
    <w:p w:rsidR="00665E3B" w:rsidRDefault="00665E3B" w:rsidP="00ED6D73">
      <w:pPr>
        <w:rPr>
          <w:b/>
          <w:bCs/>
          <w:lang w:eastAsia="zh-CN"/>
        </w:rPr>
      </w:pPr>
    </w:p>
    <w:p w:rsidR="00665E3B" w:rsidRDefault="00665E3B" w:rsidP="00ED6D73">
      <w:pPr>
        <w:rPr>
          <w:b/>
          <w:bCs/>
          <w:lang w:eastAsia="zh-CN"/>
        </w:rPr>
      </w:pPr>
    </w:p>
    <w:p w:rsidR="00665E3B" w:rsidRPr="00B3119F" w:rsidRDefault="00665E3B" w:rsidP="00AF179D">
      <w:pPr>
        <w:rPr>
          <w:b/>
          <w:bCs/>
          <w:lang w:eastAsia="zh-CN"/>
        </w:rPr>
      </w:pPr>
      <w:r w:rsidRPr="00B3119F">
        <w:rPr>
          <w:b/>
          <w:bCs/>
          <w:lang w:eastAsia="zh-CN"/>
        </w:rPr>
        <w:t xml:space="preserve">Host: </w:t>
      </w:r>
      <w:r w:rsidRPr="00B3119F">
        <w:rPr>
          <w:b/>
          <w:bCs/>
        </w:rPr>
        <w:t>Dr. Jinn Wu</w:t>
      </w:r>
      <w:r w:rsidRPr="00B3119F">
        <w:rPr>
          <w:rFonts w:cs="宋体" w:hint="eastAsia"/>
          <w:b/>
          <w:bCs/>
          <w:lang w:eastAsia="zh-CN"/>
        </w:rPr>
        <w:t>主持人：</w:t>
      </w:r>
      <w:r w:rsidRPr="00B3119F">
        <w:rPr>
          <w:rFonts w:cs="宋体" w:hint="eastAsia"/>
          <w:b/>
          <w:bCs/>
        </w:rPr>
        <w:t>吴晋博士</w:t>
      </w:r>
    </w:p>
    <w:p w:rsidR="00665E3B" w:rsidRPr="0097652E" w:rsidRDefault="00665E3B" w:rsidP="00AF179D">
      <w:pPr>
        <w:rPr>
          <w:sz w:val="18"/>
          <w:szCs w:val="18"/>
          <w:lang w:eastAsia="zh-CN"/>
        </w:rPr>
      </w:pPr>
    </w:p>
    <w:p w:rsidR="00665E3B" w:rsidRPr="00435445" w:rsidRDefault="00665E3B" w:rsidP="0086639D">
      <w:pPr>
        <w:tabs>
          <w:tab w:val="left" w:pos="1710"/>
        </w:tabs>
        <w:rPr>
          <w:b/>
          <w:bCs/>
        </w:rPr>
      </w:pPr>
      <w:r>
        <w:rPr>
          <w:lang w:eastAsia="zh-CN"/>
        </w:rPr>
        <w:t>10:55 - 11:25</w:t>
      </w:r>
      <w:r>
        <w:rPr>
          <w:lang w:eastAsia="zh-CN"/>
        </w:rPr>
        <w:tab/>
      </w:r>
      <w:r w:rsidRPr="009C47B2">
        <w:rPr>
          <w:b/>
          <w:bCs/>
        </w:rPr>
        <w:t>Topic 3:</w:t>
      </w:r>
      <w:r>
        <w:rPr>
          <w:b/>
          <w:bCs/>
          <w:sz w:val="18"/>
          <w:szCs w:val="18"/>
        </w:rPr>
        <w:tab/>
      </w:r>
      <w:r w:rsidRPr="00435445">
        <w:t>Radiochemistry and Isotope Labeling Techniques</w:t>
      </w:r>
      <w:r>
        <w:rPr>
          <w:lang w:eastAsia="zh-CN"/>
        </w:rPr>
        <w:t xml:space="preserve"> </w:t>
      </w:r>
    </w:p>
    <w:p w:rsidR="00665E3B" w:rsidRDefault="00665E3B" w:rsidP="00AF179D">
      <w:pPr>
        <w:ind w:left="2100" w:firstLine="420"/>
        <w:rPr>
          <w:lang w:eastAsia="zh-CN"/>
        </w:rPr>
      </w:pPr>
      <w:r w:rsidRPr="00435445">
        <w:t>Speaker</w:t>
      </w:r>
      <w:r>
        <w:rPr>
          <w:lang w:eastAsia="zh-CN"/>
        </w:rPr>
        <w:t xml:space="preserve">: </w:t>
      </w:r>
      <w:r w:rsidRPr="00435445">
        <w:t>Mike Chappelle</w:t>
      </w:r>
      <w:r>
        <w:rPr>
          <w:lang w:eastAsia="zh-CN"/>
        </w:rPr>
        <w:t xml:space="preserve"> (</w:t>
      </w:r>
      <w:r w:rsidRPr="00435445">
        <w:t>Quotient</w:t>
      </w:r>
      <w:r w:rsidRPr="00B05C4F">
        <w:t xml:space="preserve"> </w:t>
      </w:r>
      <w:r>
        <w:t>Bioresearch</w:t>
      </w:r>
      <w:r w:rsidRPr="00435445">
        <w:rPr>
          <w:rFonts w:cs="宋体" w:hint="eastAsia"/>
        </w:rPr>
        <w:t>）</w:t>
      </w:r>
    </w:p>
    <w:p w:rsidR="00665E3B" w:rsidRPr="000F61CD" w:rsidRDefault="00665E3B" w:rsidP="003A7CB2">
      <w:pPr>
        <w:ind w:left="2100" w:firstLine="420"/>
        <w:rPr>
          <w:sz w:val="12"/>
          <w:szCs w:val="12"/>
          <w:lang w:eastAsia="zh-CN"/>
        </w:rPr>
      </w:pPr>
    </w:p>
    <w:p w:rsidR="00665E3B" w:rsidRPr="00435445" w:rsidRDefault="00665E3B" w:rsidP="0086639D">
      <w:pPr>
        <w:tabs>
          <w:tab w:val="left" w:pos="1710"/>
        </w:tabs>
        <w:rPr>
          <w:lang w:eastAsia="zh-CN"/>
        </w:rPr>
      </w:pPr>
      <w:r>
        <w:rPr>
          <w:b/>
          <w:bCs/>
          <w:lang w:eastAsia="zh-CN"/>
        </w:rPr>
        <w:tab/>
      </w:r>
      <w:r w:rsidRPr="00435445">
        <w:rPr>
          <w:rFonts w:cs="宋体" w:hint="eastAsia"/>
          <w:b/>
          <w:bCs/>
          <w:lang w:eastAsia="zh-CN"/>
        </w:rPr>
        <w:t>演讲</w:t>
      </w:r>
      <w:r>
        <w:rPr>
          <w:b/>
          <w:bCs/>
          <w:lang w:eastAsia="zh-CN"/>
        </w:rPr>
        <w:t>3</w:t>
      </w:r>
      <w:r>
        <w:rPr>
          <w:rFonts w:cs="宋体" w:hint="eastAsia"/>
          <w:lang w:eastAsia="zh-CN"/>
        </w:rPr>
        <w:t>：</w:t>
      </w:r>
      <w:r>
        <w:rPr>
          <w:lang w:eastAsia="zh-CN"/>
        </w:rPr>
        <w:tab/>
      </w:r>
      <w:r w:rsidRPr="00435445">
        <w:rPr>
          <w:rFonts w:cs="宋体" w:hint="eastAsia"/>
          <w:lang w:eastAsia="zh-CN"/>
        </w:rPr>
        <w:t>放射化学和同位素标记技术</w:t>
      </w:r>
    </w:p>
    <w:p w:rsidR="00665E3B" w:rsidRPr="00435445" w:rsidRDefault="00665E3B" w:rsidP="0086639D">
      <w:pPr>
        <w:ind w:left="2100" w:firstLine="420"/>
      </w:pPr>
      <w:r w:rsidRPr="00435445">
        <w:rPr>
          <w:rFonts w:cs="宋体" w:hint="eastAsia"/>
        </w:rPr>
        <w:t>演讲者：</w:t>
      </w:r>
      <w:r w:rsidRPr="00435445">
        <w:t>Mike Chappelle</w:t>
      </w:r>
      <w:r>
        <w:rPr>
          <w:lang w:eastAsia="zh-CN"/>
        </w:rPr>
        <w:t xml:space="preserve"> (</w:t>
      </w:r>
      <w:r w:rsidRPr="00435445">
        <w:t>Quotient</w:t>
      </w:r>
      <w:r>
        <w:t xml:space="preserve"> Bioresearch</w:t>
      </w:r>
      <w:r w:rsidRPr="00435445">
        <w:rPr>
          <w:rFonts w:cs="宋体" w:hint="eastAsia"/>
        </w:rPr>
        <w:t>）</w:t>
      </w:r>
    </w:p>
    <w:p w:rsidR="00665E3B" w:rsidRPr="0097652E" w:rsidRDefault="00665E3B" w:rsidP="00AF179D">
      <w:pPr>
        <w:ind w:left="2100" w:firstLine="420"/>
        <w:rPr>
          <w:sz w:val="18"/>
          <w:szCs w:val="18"/>
        </w:rPr>
      </w:pPr>
    </w:p>
    <w:p w:rsidR="00665E3B" w:rsidRPr="00610036" w:rsidRDefault="00665E3B" w:rsidP="003A7CB2">
      <w:pPr>
        <w:tabs>
          <w:tab w:val="left" w:pos="1620"/>
        </w:tabs>
        <w:ind w:left="2880" w:hanging="2880"/>
      </w:pPr>
      <w:r>
        <w:rPr>
          <w:lang w:eastAsia="zh-CN"/>
        </w:rPr>
        <w:t>11:25 - 12:05</w:t>
      </w:r>
      <w:r>
        <w:rPr>
          <w:lang w:eastAsia="zh-CN"/>
        </w:rPr>
        <w:tab/>
      </w:r>
      <w:r w:rsidRPr="00610036">
        <w:rPr>
          <w:b/>
          <w:bCs/>
        </w:rPr>
        <w:t xml:space="preserve">Topic </w:t>
      </w:r>
      <w:r>
        <w:rPr>
          <w:b/>
          <w:bCs/>
          <w:lang w:eastAsia="zh-CN"/>
        </w:rPr>
        <w:t>4</w:t>
      </w:r>
      <w:r w:rsidRPr="00610036">
        <w:rPr>
          <w:b/>
          <w:bCs/>
        </w:rPr>
        <w:t>:</w:t>
      </w:r>
      <w:r w:rsidRPr="00610036">
        <w:rPr>
          <w:b/>
          <w:bCs/>
        </w:rPr>
        <w:tab/>
      </w:r>
      <w:r w:rsidRPr="00610036">
        <w:t>Application of Radioisotopes in Quantitative Whole Body Autoradiography (QWBA)</w:t>
      </w:r>
      <w:r w:rsidRPr="008566C7">
        <w:rPr>
          <w:noProof/>
          <w:lang w:eastAsia="zh-CN"/>
        </w:rPr>
        <w:t xml:space="preserve"> </w:t>
      </w:r>
    </w:p>
    <w:p w:rsidR="00665E3B" w:rsidRPr="00435445" w:rsidRDefault="00665E3B" w:rsidP="00AA1B19">
      <w:pPr>
        <w:ind w:left="2520" w:hanging="47"/>
      </w:pPr>
      <w:r w:rsidRPr="00610036">
        <w:t>Speaker</w:t>
      </w:r>
      <w:r>
        <w:rPr>
          <w:lang w:eastAsia="zh-CN"/>
        </w:rPr>
        <w:t xml:space="preserve">: </w:t>
      </w:r>
      <w:r w:rsidRPr="00610036">
        <w:t>Stefan Linehan</w:t>
      </w:r>
      <w:r w:rsidRPr="00610036">
        <w:rPr>
          <w:rFonts w:cs="宋体" w:hint="eastAsia"/>
        </w:rPr>
        <w:t>（</w:t>
      </w:r>
      <w:r w:rsidRPr="00610036">
        <w:t>XenoBiotic Laboratories, Inc.)</w:t>
      </w:r>
    </w:p>
    <w:p w:rsidR="00665E3B" w:rsidRPr="000F61CD" w:rsidRDefault="00665E3B" w:rsidP="003A7CB2">
      <w:pPr>
        <w:ind w:left="2100" w:firstLine="420"/>
        <w:rPr>
          <w:sz w:val="12"/>
          <w:szCs w:val="12"/>
          <w:lang w:eastAsia="zh-CN"/>
        </w:rPr>
      </w:pPr>
    </w:p>
    <w:p w:rsidR="00665E3B" w:rsidRPr="00435445" w:rsidRDefault="00665E3B" w:rsidP="0086639D">
      <w:pPr>
        <w:ind w:left="1676"/>
        <w:rPr>
          <w:lang w:eastAsia="zh-CN"/>
        </w:rPr>
      </w:pPr>
      <w:r w:rsidRPr="00435445">
        <w:rPr>
          <w:rFonts w:cs="宋体" w:hint="eastAsia"/>
          <w:b/>
          <w:bCs/>
          <w:lang w:eastAsia="zh-CN"/>
        </w:rPr>
        <w:t>演讲</w:t>
      </w:r>
      <w:r>
        <w:rPr>
          <w:b/>
          <w:bCs/>
          <w:lang w:eastAsia="zh-CN"/>
        </w:rPr>
        <w:t>4</w:t>
      </w:r>
      <w:r>
        <w:rPr>
          <w:rFonts w:cs="宋体" w:hint="eastAsia"/>
          <w:lang w:eastAsia="zh-CN"/>
        </w:rPr>
        <w:t>：</w:t>
      </w:r>
      <w:r>
        <w:rPr>
          <w:lang w:eastAsia="zh-CN"/>
        </w:rPr>
        <w:tab/>
      </w:r>
      <w:r w:rsidRPr="00435445">
        <w:rPr>
          <w:rFonts w:cs="宋体" w:hint="eastAsia"/>
          <w:lang w:eastAsia="zh-CN"/>
        </w:rPr>
        <w:t>同位素标记物在定量全身放射自显影技术中的应用</w:t>
      </w:r>
    </w:p>
    <w:p w:rsidR="00665E3B" w:rsidRPr="00435445" w:rsidRDefault="00665E3B" w:rsidP="0086639D">
      <w:pPr>
        <w:ind w:left="2516" w:firstLine="4"/>
      </w:pPr>
      <w:r w:rsidRPr="00435445">
        <w:rPr>
          <w:rFonts w:cs="宋体" w:hint="eastAsia"/>
        </w:rPr>
        <w:t>演讲者：</w:t>
      </w:r>
      <w:r w:rsidRPr="00435445">
        <w:t>Stefan Linehan</w:t>
      </w:r>
      <w:r w:rsidRPr="00435445">
        <w:rPr>
          <w:rFonts w:cs="宋体" w:hint="eastAsia"/>
        </w:rPr>
        <w:t>（</w:t>
      </w:r>
      <w:r w:rsidRPr="00435445">
        <w:t>XenoBiotic Laboratories, Inc.)</w:t>
      </w:r>
    </w:p>
    <w:p w:rsidR="00665E3B" w:rsidRPr="00435445" w:rsidRDefault="00665E3B" w:rsidP="00AF179D">
      <w:pPr>
        <w:ind w:left="2516" w:firstLine="4"/>
      </w:pPr>
    </w:p>
    <w:p w:rsidR="00665E3B" w:rsidRPr="007A6B56" w:rsidRDefault="00665E3B" w:rsidP="009E5FCB">
      <w:pPr>
        <w:ind w:left="1676" w:hanging="1676"/>
        <w:rPr>
          <w:noProof/>
          <w:lang w:eastAsia="zh-CN"/>
        </w:rPr>
      </w:pPr>
    </w:p>
    <w:p w:rsidR="00665E3B" w:rsidRDefault="00665E3B" w:rsidP="00790A92">
      <w:pPr>
        <w:rPr>
          <w:lang w:eastAsia="zh-CN"/>
        </w:rPr>
      </w:pPr>
      <w:r w:rsidRPr="00435445">
        <w:rPr>
          <w:lang w:eastAsia="zh-CN"/>
        </w:rPr>
        <w:t>1</w:t>
      </w:r>
      <w:r>
        <w:rPr>
          <w:lang w:eastAsia="zh-CN"/>
        </w:rPr>
        <w:t>2</w:t>
      </w:r>
      <w:r w:rsidRPr="00435445">
        <w:rPr>
          <w:lang w:eastAsia="zh-CN"/>
        </w:rPr>
        <w:t>:</w:t>
      </w:r>
      <w:r>
        <w:rPr>
          <w:lang w:eastAsia="zh-CN"/>
        </w:rPr>
        <w:t>05</w:t>
      </w:r>
      <w:r w:rsidRPr="00435445">
        <w:rPr>
          <w:lang w:eastAsia="zh-CN"/>
        </w:rPr>
        <w:t xml:space="preserve"> - 13:</w:t>
      </w:r>
      <w:r>
        <w:rPr>
          <w:lang w:eastAsia="zh-CN"/>
        </w:rPr>
        <w:t>30</w:t>
      </w:r>
      <w:r w:rsidRPr="00435445">
        <w:rPr>
          <w:lang w:eastAsia="zh-CN"/>
        </w:rPr>
        <w:tab/>
      </w:r>
      <w:r w:rsidRPr="00435445">
        <w:rPr>
          <w:lang w:eastAsia="zh-CN"/>
        </w:rPr>
        <w:tab/>
      </w:r>
      <w:r>
        <w:rPr>
          <w:lang w:eastAsia="zh-CN"/>
        </w:rPr>
        <w:t>Lunch</w:t>
      </w:r>
      <w:r w:rsidRPr="00435445">
        <w:rPr>
          <w:rFonts w:cs="宋体" w:hint="eastAsia"/>
          <w:lang w:eastAsia="zh-CN"/>
        </w:rPr>
        <w:t>午餐</w:t>
      </w:r>
    </w:p>
    <w:p w:rsidR="00665E3B" w:rsidRDefault="00665E3B" w:rsidP="00ED6D73">
      <w:pPr>
        <w:rPr>
          <w:b/>
          <w:bCs/>
          <w:lang w:eastAsia="zh-CN"/>
        </w:rPr>
      </w:pPr>
    </w:p>
    <w:p w:rsidR="00665E3B" w:rsidRDefault="00665E3B" w:rsidP="00ED6D73">
      <w:pPr>
        <w:rPr>
          <w:b/>
          <w:bCs/>
          <w:lang w:eastAsia="zh-CN"/>
        </w:rPr>
      </w:pPr>
    </w:p>
    <w:p w:rsidR="00665E3B" w:rsidRPr="00B3119F" w:rsidRDefault="00665E3B" w:rsidP="00840A75">
      <w:pPr>
        <w:ind w:left="1676" w:hanging="1676"/>
        <w:rPr>
          <w:b/>
          <w:bCs/>
          <w:lang w:eastAsia="zh-CN"/>
        </w:rPr>
      </w:pPr>
      <w:r w:rsidRPr="00B3119F">
        <w:rPr>
          <w:b/>
          <w:bCs/>
          <w:lang w:eastAsia="zh-CN"/>
        </w:rPr>
        <w:t xml:space="preserve">Host: </w:t>
      </w:r>
      <w:r w:rsidRPr="00B3119F">
        <w:rPr>
          <w:b/>
          <w:bCs/>
        </w:rPr>
        <w:t>Professor Guangji Wang</w:t>
      </w:r>
      <w:r>
        <w:rPr>
          <w:b/>
          <w:bCs/>
          <w:lang w:eastAsia="zh-CN"/>
        </w:rPr>
        <w:t xml:space="preserve"> - </w:t>
      </w:r>
      <w:r w:rsidRPr="00B3119F">
        <w:rPr>
          <w:rFonts w:cs="宋体" w:hint="eastAsia"/>
          <w:b/>
          <w:bCs/>
        </w:rPr>
        <w:t>主持人：王广基教授</w:t>
      </w:r>
    </w:p>
    <w:p w:rsidR="00665E3B" w:rsidRPr="009E5FCB" w:rsidRDefault="00665E3B" w:rsidP="00840A75">
      <w:pPr>
        <w:ind w:left="1676" w:hanging="1676"/>
        <w:rPr>
          <w:lang w:eastAsia="zh-CN"/>
        </w:rPr>
      </w:pPr>
    </w:p>
    <w:p w:rsidR="00665E3B" w:rsidRPr="00435445" w:rsidRDefault="00665E3B" w:rsidP="0086639D">
      <w:pPr>
        <w:ind w:left="1701" w:hanging="1697"/>
      </w:pPr>
      <w:r>
        <w:rPr>
          <w:lang w:eastAsia="zh-CN"/>
        </w:rPr>
        <w:t>13:30</w:t>
      </w:r>
      <w:r w:rsidRPr="00435445">
        <w:rPr>
          <w:lang w:eastAsia="zh-CN"/>
        </w:rPr>
        <w:t xml:space="preserve"> </w:t>
      </w:r>
      <w:r>
        <w:rPr>
          <w:lang w:eastAsia="zh-CN"/>
        </w:rPr>
        <w:t>–</w:t>
      </w:r>
      <w:r w:rsidRPr="00435445">
        <w:rPr>
          <w:lang w:eastAsia="zh-CN"/>
        </w:rPr>
        <w:t xml:space="preserve"> </w:t>
      </w:r>
      <w:r>
        <w:rPr>
          <w:lang w:eastAsia="zh-CN"/>
        </w:rPr>
        <w:t>14:00</w:t>
      </w:r>
      <w:r>
        <w:rPr>
          <w:lang w:eastAsia="zh-CN"/>
        </w:rPr>
        <w:tab/>
      </w:r>
      <w:r w:rsidRPr="009C47B2">
        <w:rPr>
          <w:b/>
          <w:bCs/>
        </w:rPr>
        <w:t xml:space="preserve">Topic </w:t>
      </w:r>
      <w:r>
        <w:rPr>
          <w:b/>
          <w:bCs/>
          <w:lang w:eastAsia="zh-CN"/>
        </w:rPr>
        <w:t>5</w:t>
      </w:r>
      <w:r w:rsidRPr="009C47B2">
        <w:rPr>
          <w:b/>
          <w:bCs/>
        </w:rPr>
        <w:t>:</w:t>
      </w:r>
      <w:r>
        <w:tab/>
      </w:r>
      <w:r w:rsidRPr="00435445">
        <w:t>Optical Molecular Image in Drug Development</w:t>
      </w:r>
      <w:r>
        <w:rPr>
          <w:lang w:eastAsia="zh-CN"/>
        </w:rPr>
        <w:t xml:space="preserve"> (</w:t>
      </w:r>
      <w:r w:rsidRPr="00435445">
        <w:t>China Pharmaceutical University</w:t>
      </w:r>
      <w:r w:rsidRPr="00435445">
        <w:rPr>
          <w:rFonts w:cs="宋体" w:hint="eastAsia"/>
        </w:rPr>
        <w:t>）</w:t>
      </w:r>
    </w:p>
    <w:p w:rsidR="00665E3B" w:rsidRDefault="00665E3B" w:rsidP="00840A75">
      <w:pPr>
        <w:ind w:left="2100" w:firstLine="420"/>
        <w:rPr>
          <w:lang w:eastAsia="zh-CN"/>
        </w:rPr>
      </w:pPr>
      <w:r w:rsidRPr="00435445">
        <w:t>Speaker</w:t>
      </w:r>
      <w:r>
        <w:rPr>
          <w:lang w:eastAsia="zh-CN"/>
        </w:rPr>
        <w:t xml:space="preserve">: </w:t>
      </w:r>
      <w:r>
        <w:t>Yueqing Gu, Guangji Wang</w:t>
      </w:r>
    </w:p>
    <w:p w:rsidR="00665E3B" w:rsidRPr="000F61CD" w:rsidRDefault="00665E3B" w:rsidP="00225A0D">
      <w:pPr>
        <w:ind w:left="2100" w:firstLine="420"/>
        <w:rPr>
          <w:sz w:val="12"/>
          <w:szCs w:val="12"/>
          <w:lang w:eastAsia="zh-CN"/>
        </w:rPr>
      </w:pPr>
    </w:p>
    <w:p w:rsidR="00665E3B" w:rsidRDefault="00665E3B" w:rsidP="0086639D">
      <w:pPr>
        <w:ind w:left="1701"/>
        <w:rPr>
          <w:lang w:eastAsia="zh-CN"/>
        </w:rPr>
      </w:pPr>
      <w:r w:rsidRPr="00435445">
        <w:rPr>
          <w:rFonts w:cs="宋体" w:hint="eastAsia"/>
          <w:b/>
          <w:bCs/>
          <w:lang w:eastAsia="zh-CN"/>
        </w:rPr>
        <w:t>演讲</w:t>
      </w:r>
      <w:r>
        <w:rPr>
          <w:b/>
          <w:bCs/>
          <w:lang w:eastAsia="zh-CN"/>
        </w:rPr>
        <w:t>5</w:t>
      </w:r>
      <w:r>
        <w:rPr>
          <w:rFonts w:cs="宋体" w:hint="eastAsia"/>
          <w:b/>
          <w:bCs/>
          <w:lang w:eastAsia="zh-CN"/>
        </w:rPr>
        <w:t>：</w:t>
      </w:r>
      <w:r>
        <w:rPr>
          <w:b/>
          <w:bCs/>
          <w:lang w:eastAsia="zh-CN"/>
        </w:rPr>
        <w:tab/>
      </w:r>
      <w:r w:rsidRPr="00435445">
        <w:rPr>
          <w:rFonts w:cs="宋体" w:hint="eastAsia"/>
          <w:lang w:eastAsia="zh-CN"/>
        </w:rPr>
        <w:t>光学分子成像在药物研究中的应用</w:t>
      </w:r>
    </w:p>
    <w:p w:rsidR="00665E3B" w:rsidRDefault="00665E3B" w:rsidP="0086639D">
      <w:pPr>
        <w:ind w:left="1701" w:firstLine="851"/>
        <w:rPr>
          <w:lang w:eastAsia="zh-CN"/>
        </w:rPr>
      </w:pPr>
      <w:r w:rsidRPr="00435445">
        <w:rPr>
          <w:rFonts w:cs="宋体" w:hint="eastAsia"/>
          <w:lang w:eastAsia="zh-CN"/>
        </w:rPr>
        <w:t>演讲者</w:t>
      </w:r>
      <w:r>
        <w:rPr>
          <w:rFonts w:cs="宋体" w:hint="eastAsia"/>
          <w:lang w:eastAsia="zh-CN"/>
        </w:rPr>
        <w:t>：</w:t>
      </w:r>
      <w:r w:rsidRPr="00435445">
        <w:rPr>
          <w:rFonts w:cs="宋体" w:hint="eastAsia"/>
          <w:lang w:eastAsia="zh-CN"/>
        </w:rPr>
        <w:t>顾月清教授，</w:t>
      </w:r>
      <w:r w:rsidRPr="009B285A">
        <w:rPr>
          <w:rFonts w:cs="宋体" w:hint="eastAsia"/>
          <w:lang w:eastAsia="zh-CN"/>
        </w:rPr>
        <w:t>王广基教授</w:t>
      </w:r>
      <w:r w:rsidRPr="00435445">
        <w:rPr>
          <w:rFonts w:cs="宋体" w:hint="eastAsia"/>
          <w:lang w:eastAsia="zh-CN"/>
        </w:rPr>
        <w:t>（中国药科大学）</w:t>
      </w:r>
    </w:p>
    <w:p w:rsidR="00665E3B" w:rsidRPr="0086639D" w:rsidRDefault="00665E3B" w:rsidP="00840A75">
      <w:pPr>
        <w:ind w:left="2100" w:firstLine="420"/>
        <w:rPr>
          <w:sz w:val="18"/>
          <w:szCs w:val="18"/>
          <w:lang w:eastAsia="zh-CN"/>
        </w:rPr>
      </w:pPr>
    </w:p>
    <w:p w:rsidR="00665E3B" w:rsidRPr="0097652E" w:rsidRDefault="00665E3B" w:rsidP="00AF179D">
      <w:pPr>
        <w:ind w:left="1710" w:hanging="1710"/>
        <w:rPr>
          <w:sz w:val="18"/>
          <w:szCs w:val="18"/>
          <w:lang w:eastAsia="zh-CN"/>
        </w:rPr>
      </w:pPr>
    </w:p>
    <w:p w:rsidR="00665E3B" w:rsidRPr="00435445" w:rsidRDefault="00665E3B" w:rsidP="0086639D">
      <w:pPr>
        <w:ind w:left="1676" w:hanging="1676"/>
        <w:rPr>
          <w:lang w:eastAsia="zh-CN"/>
        </w:rPr>
      </w:pPr>
      <w:r w:rsidRPr="00435445">
        <w:rPr>
          <w:lang w:eastAsia="zh-CN"/>
        </w:rPr>
        <w:t>14:0</w:t>
      </w:r>
      <w:r>
        <w:rPr>
          <w:lang w:eastAsia="zh-CN"/>
        </w:rPr>
        <w:t>0</w:t>
      </w:r>
      <w:r w:rsidRPr="00435445">
        <w:rPr>
          <w:lang w:eastAsia="zh-CN"/>
        </w:rPr>
        <w:t xml:space="preserve"> </w:t>
      </w:r>
      <w:r>
        <w:rPr>
          <w:lang w:eastAsia="zh-CN"/>
        </w:rPr>
        <w:t>– 14:30</w:t>
      </w:r>
      <w:r w:rsidRPr="00435445">
        <w:rPr>
          <w:lang w:eastAsia="zh-CN"/>
        </w:rPr>
        <w:tab/>
      </w:r>
      <w:r w:rsidRPr="00610036">
        <w:rPr>
          <w:b/>
          <w:bCs/>
        </w:rPr>
        <w:t>Topic 6:</w:t>
      </w:r>
      <w:r>
        <w:rPr>
          <w:b/>
          <w:bCs/>
          <w:sz w:val="18"/>
          <w:szCs w:val="18"/>
        </w:rPr>
        <w:tab/>
      </w:r>
      <w:r w:rsidRPr="00435445">
        <w:t>Application of Low Energy Radioisotopes in ADME</w:t>
      </w:r>
      <w:r>
        <w:rPr>
          <w:lang w:eastAsia="zh-CN"/>
        </w:rPr>
        <w:t xml:space="preserve"> Studies</w:t>
      </w:r>
    </w:p>
    <w:p w:rsidR="00665E3B" w:rsidRDefault="00665E3B" w:rsidP="00AF179D">
      <w:pPr>
        <w:ind w:left="2516"/>
        <w:rPr>
          <w:lang w:eastAsia="zh-CN"/>
        </w:rPr>
      </w:pPr>
      <w:r w:rsidRPr="00435445">
        <w:t>Speaker</w:t>
      </w:r>
      <w:r>
        <w:rPr>
          <w:lang w:eastAsia="zh-CN"/>
        </w:rPr>
        <w:t>:</w:t>
      </w:r>
      <w:r w:rsidRPr="00435445">
        <w:t xml:space="preserve"> Zheming Gu</w:t>
      </w:r>
      <w:r w:rsidRPr="00435445">
        <w:rPr>
          <w:rFonts w:cs="宋体" w:hint="eastAsia"/>
        </w:rPr>
        <w:t>（</w:t>
      </w:r>
      <w:r w:rsidRPr="00435445">
        <w:t>XBL-China</w:t>
      </w:r>
      <w:r>
        <w:t>, Inc.</w:t>
      </w:r>
      <w:r w:rsidRPr="00435445">
        <w:rPr>
          <w:rFonts w:cs="宋体" w:hint="eastAsia"/>
        </w:rPr>
        <w:t>）</w:t>
      </w:r>
    </w:p>
    <w:p w:rsidR="00665E3B" w:rsidRPr="000F61CD" w:rsidRDefault="00665E3B" w:rsidP="00225A0D">
      <w:pPr>
        <w:ind w:left="2100" w:firstLine="420"/>
        <w:rPr>
          <w:sz w:val="12"/>
          <w:szCs w:val="12"/>
          <w:lang w:eastAsia="zh-CN"/>
        </w:rPr>
      </w:pPr>
    </w:p>
    <w:p w:rsidR="00665E3B" w:rsidRPr="00435445" w:rsidRDefault="00665E3B" w:rsidP="0086639D">
      <w:pPr>
        <w:ind w:left="1676"/>
        <w:rPr>
          <w:lang w:eastAsia="zh-CN"/>
        </w:rPr>
      </w:pPr>
      <w:r w:rsidRPr="00435445">
        <w:rPr>
          <w:rFonts w:cs="宋体" w:hint="eastAsia"/>
          <w:b/>
          <w:bCs/>
          <w:lang w:eastAsia="zh-CN"/>
        </w:rPr>
        <w:t>演讲</w:t>
      </w:r>
      <w:r w:rsidRPr="00435445">
        <w:rPr>
          <w:b/>
          <w:bCs/>
          <w:lang w:eastAsia="zh-CN"/>
        </w:rPr>
        <w:t>6</w:t>
      </w:r>
      <w:r w:rsidRPr="00435445">
        <w:rPr>
          <w:rFonts w:cs="宋体" w:hint="eastAsia"/>
          <w:lang w:eastAsia="zh-CN"/>
        </w:rPr>
        <w:t>：</w:t>
      </w:r>
      <w:r w:rsidRPr="007471AB">
        <w:rPr>
          <w:rFonts w:cs="宋体" w:hint="eastAsia"/>
          <w:lang w:eastAsia="zh-CN"/>
        </w:rPr>
        <w:t>低能量放射性同位素标记技术在新药</w:t>
      </w:r>
      <w:r w:rsidRPr="007471AB">
        <w:rPr>
          <w:lang w:eastAsia="zh-CN"/>
        </w:rPr>
        <w:t>ADME</w:t>
      </w:r>
      <w:r w:rsidRPr="007471AB">
        <w:rPr>
          <w:rFonts w:cs="宋体" w:hint="eastAsia"/>
          <w:lang w:eastAsia="zh-CN"/>
        </w:rPr>
        <w:t>研究中的应用</w:t>
      </w:r>
    </w:p>
    <w:p w:rsidR="00665E3B" w:rsidRDefault="00665E3B" w:rsidP="0086639D">
      <w:pPr>
        <w:ind w:left="2516" w:firstLine="4"/>
        <w:rPr>
          <w:lang w:eastAsia="zh-CN"/>
        </w:rPr>
      </w:pPr>
      <w:r w:rsidRPr="00435445">
        <w:rPr>
          <w:rFonts w:cs="宋体" w:hint="eastAsia"/>
          <w:lang w:eastAsia="zh-CN"/>
        </w:rPr>
        <w:t>演讲者：顾哲明博士（南京美新诺医药科技有限公司）</w:t>
      </w:r>
    </w:p>
    <w:p w:rsidR="00665E3B" w:rsidRPr="0086639D" w:rsidRDefault="00665E3B" w:rsidP="00AF179D">
      <w:pPr>
        <w:ind w:left="2516"/>
        <w:rPr>
          <w:lang w:eastAsia="zh-CN"/>
        </w:rPr>
      </w:pPr>
    </w:p>
    <w:p w:rsidR="00665E3B" w:rsidRPr="00435445" w:rsidRDefault="00665E3B" w:rsidP="00225A0D">
      <w:pPr>
        <w:tabs>
          <w:tab w:val="left" w:pos="1710"/>
        </w:tabs>
        <w:ind w:left="2880" w:hanging="2880"/>
      </w:pPr>
      <w:r w:rsidRPr="00435445">
        <w:rPr>
          <w:lang w:eastAsia="zh-CN"/>
        </w:rPr>
        <w:t>14:</w:t>
      </w:r>
      <w:r>
        <w:rPr>
          <w:lang w:eastAsia="zh-CN"/>
        </w:rPr>
        <w:t>30</w:t>
      </w:r>
      <w:r w:rsidRPr="00435445">
        <w:rPr>
          <w:lang w:eastAsia="zh-CN"/>
        </w:rPr>
        <w:t xml:space="preserve"> - 1</w:t>
      </w:r>
      <w:r>
        <w:rPr>
          <w:lang w:eastAsia="zh-CN"/>
        </w:rPr>
        <w:t>5</w:t>
      </w:r>
      <w:r w:rsidRPr="00435445">
        <w:rPr>
          <w:lang w:eastAsia="zh-CN"/>
        </w:rPr>
        <w:t>:</w:t>
      </w:r>
      <w:r>
        <w:rPr>
          <w:lang w:eastAsia="zh-CN"/>
        </w:rPr>
        <w:t>00</w:t>
      </w:r>
      <w:r w:rsidRPr="00435445">
        <w:rPr>
          <w:lang w:eastAsia="zh-CN"/>
        </w:rPr>
        <w:tab/>
      </w:r>
      <w:r w:rsidRPr="003334C0">
        <w:rPr>
          <w:b/>
          <w:bCs/>
        </w:rPr>
        <w:t>Topic 7:</w:t>
      </w:r>
      <w:r w:rsidRPr="003334C0">
        <w:rPr>
          <w:b/>
          <w:bCs/>
        </w:rPr>
        <w:tab/>
      </w:r>
      <w:r w:rsidRPr="00435445">
        <w:t>Principle and the Application of Liquid Scintillation Counting in Biological Research</w:t>
      </w:r>
    </w:p>
    <w:p w:rsidR="00665E3B" w:rsidRDefault="00665E3B" w:rsidP="00AF179D">
      <w:pPr>
        <w:ind w:left="2130" w:firstLine="390"/>
        <w:rPr>
          <w:lang w:eastAsia="zh-CN"/>
        </w:rPr>
      </w:pPr>
      <w:r w:rsidRPr="00435445">
        <w:t>Speaker</w:t>
      </w:r>
      <w:r w:rsidRPr="00435445">
        <w:rPr>
          <w:rFonts w:cs="宋体" w:hint="eastAsia"/>
        </w:rPr>
        <w:t>：</w:t>
      </w:r>
      <w:r w:rsidRPr="00435445">
        <w:t>Jian-Yu (Jerry) Du</w:t>
      </w:r>
      <w:r w:rsidRPr="00435445">
        <w:rPr>
          <w:rFonts w:cs="宋体" w:hint="eastAsia"/>
        </w:rPr>
        <w:t>（</w:t>
      </w:r>
      <w:r w:rsidRPr="00435445">
        <w:t>PerkinElmer</w:t>
      </w:r>
      <w:r w:rsidRPr="00435445">
        <w:rPr>
          <w:rFonts w:cs="宋体" w:hint="eastAsia"/>
        </w:rPr>
        <w:t>）</w:t>
      </w:r>
    </w:p>
    <w:p w:rsidR="00665E3B" w:rsidRPr="000F61CD" w:rsidRDefault="00665E3B" w:rsidP="00225A0D">
      <w:pPr>
        <w:ind w:left="2100" w:firstLine="420"/>
        <w:rPr>
          <w:sz w:val="12"/>
          <w:szCs w:val="12"/>
          <w:lang w:eastAsia="zh-CN"/>
        </w:rPr>
      </w:pPr>
    </w:p>
    <w:p w:rsidR="00665E3B" w:rsidRPr="00435445" w:rsidRDefault="00665E3B" w:rsidP="0086639D">
      <w:pPr>
        <w:ind w:left="1710"/>
        <w:rPr>
          <w:lang w:eastAsia="zh-CN"/>
        </w:rPr>
      </w:pPr>
      <w:r w:rsidRPr="00435445">
        <w:rPr>
          <w:rFonts w:cs="宋体" w:hint="eastAsia"/>
          <w:b/>
          <w:bCs/>
          <w:lang w:eastAsia="zh-CN"/>
        </w:rPr>
        <w:t>演讲</w:t>
      </w:r>
      <w:r>
        <w:rPr>
          <w:b/>
          <w:bCs/>
          <w:lang w:eastAsia="zh-CN"/>
        </w:rPr>
        <w:t>7</w:t>
      </w:r>
      <w:r>
        <w:rPr>
          <w:rFonts w:cs="宋体" w:hint="eastAsia"/>
          <w:lang w:eastAsia="zh-CN"/>
        </w:rPr>
        <w:t>：</w:t>
      </w:r>
      <w:r>
        <w:rPr>
          <w:lang w:eastAsia="zh-CN"/>
        </w:rPr>
        <w:tab/>
      </w:r>
      <w:r w:rsidRPr="00435445">
        <w:rPr>
          <w:rFonts w:cs="宋体" w:hint="eastAsia"/>
          <w:lang w:eastAsia="zh-CN"/>
        </w:rPr>
        <w:t>液体闪烁计数技术在生物研究中的基本原理和应用</w:t>
      </w:r>
    </w:p>
    <w:p w:rsidR="00665E3B" w:rsidRPr="00A24FFF" w:rsidRDefault="00665E3B" w:rsidP="0086639D">
      <w:pPr>
        <w:ind w:left="2130" w:firstLine="390"/>
        <w:rPr>
          <w:lang w:eastAsia="zh-CN"/>
        </w:rPr>
      </w:pPr>
      <w:r w:rsidRPr="00435445">
        <w:rPr>
          <w:rFonts w:cs="宋体" w:hint="eastAsia"/>
          <w:lang w:eastAsia="zh-CN"/>
        </w:rPr>
        <w:t>演讲者：</w:t>
      </w:r>
      <w:r>
        <w:rPr>
          <w:rFonts w:cs="宋体" w:hint="eastAsia"/>
          <w:lang w:eastAsia="zh-CN"/>
        </w:rPr>
        <w:t>杜建宇</w:t>
      </w:r>
      <w:r w:rsidRPr="00435445">
        <w:rPr>
          <w:rFonts w:cs="宋体" w:hint="eastAsia"/>
          <w:lang w:eastAsia="zh-CN"/>
        </w:rPr>
        <w:t>（</w:t>
      </w:r>
      <w:r>
        <w:rPr>
          <w:rFonts w:ascii="SimSun" w:hAnsi="SimSun" w:cs="宋体" w:hint="eastAsia"/>
          <w:lang w:eastAsia="zh-CN"/>
        </w:rPr>
        <w:t>珀金埃尔默仪器有限公司</w:t>
      </w:r>
      <w:r w:rsidRPr="00435445">
        <w:rPr>
          <w:rFonts w:cs="宋体" w:hint="eastAsia"/>
          <w:lang w:eastAsia="zh-CN"/>
        </w:rPr>
        <w:t>）</w:t>
      </w:r>
    </w:p>
    <w:p w:rsidR="00665E3B" w:rsidRDefault="00665E3B" w:rsidP="00AF179D">
      <w:pPr>
        <w:ind w:left="2130" w:firstLine="390"/>
        <w:rPr>
          <w:lang w:eastAsia="zh-CN"/>
        </w:rPr>
      </w:pPr>
    </w:p>
    <w:p w:rsidR="00665E3B" w:rsidRPr="0086639D" w:rsidRDefault="00665E3B" w:rsidP="00AF179D">
      <w:pPr>
        <w:ind w:left="2130" w:firstLine="390"/>
        <w:rPr>
          <w:lang w:eastAsia="zh-CN"/>
        </w:rPr>
      </w:pPr>
    </w:p>
    <w:p w:rsidR="00665E3B" w:rsidRPr="00597BCE" w:rsidRDefault="00665E3B" w:rsidP="00AF179D">
      <w:pPr>
        <w:rPr>
          <w:b/>
          <w:bCs/>
          <w:lang w:eastAsia="zh-CN"/>
        </w:rPr>
      </w:pPr>
      <w:r>
        <w:rPr>
          <w:b/>
          <w:bCs/>
          <w:lang w:eastAsia="zh-CN"/>
        </w:rPr>
        <w:br w:type="page"/>
      </w:r>
    </w:p>
    <w:p w:rsidR="00665E3B" w:rsidRDefault="00665E3B" w:rsidP="00AF179D">
      <w:pPr>
        <w:rPr>
          <w:b/>
          <w:bCs/>
          <w:lang w:eastAsia="zh-CN"/>
        </w:rPr>
      </w:pPr>
    </w:p>
    <w:p w:rsidR="00665E3B" w:rsidRDefault="00665E3B" w:rsidP="00AF179D">
      <w:pPr>
        <w:rPr>
          <w:b/>
          <w:bCs/>
          <w:lang w:eastAsia="zh-CN"/>
        </w:rPr>
      </w:pPr>
    </w:p>
    <w:p w:rsidR="00665E3B" w:rsidRPr="00B3119F" w:rsidRDefault="00665E3B" w:rsidP="00AF179D">
      <w:pPr>
        <w:rPr>
          <w:b/>
          <w:bCs/>
          <w:lang w:eastAsia="zh-CN"/>
        </w:rPr>
      </w:pPr>
      <w:r w:rsidRPr="00B3119F">
        <w:rPr>
          <w:b/>
          <w:bCs/>
          <w:lang w:eastAsia="zh-CN"/>
        </w:rPr>
        <w:t xml:space="preserve">Host: </w:t>
      </w:r>
      <w:r w:rsidRPr="00B3119F">
        <w:rPr>
          <w:b/>
          <w:bCs/>
        </w:rPr>
        <w:t xml:space="preserve">Professor </w:t>
      </w:r>
      <w:r w:rsidRPr="00B3119F">
        <w:rPr>
          <w:b/>
          <w:bCs/>
          <w:lang w:eastAsia="zh-CN"/>
        </w:rPr>
        <w:t xml:space="preserve">Zhuohan Hu </w:t>
      </w:r>
      <w:r>
        <w:rPr>
          <w:b/>
          <w:bCs/>
          <w:lang w:eastAsia="zh-CN"/>
        </w:rPr>
        <w:t xml:space="preserve">- </w:t>
      </w:r>
      <w:r w:rsidRPr="00B3119F">
        <w:rPr>
          <w:rFonts w:cs="宋体" w:hint="eastAsia"/>
          <w:b/>
          <w:bCs/>
        </w:rPr>
        <w:t>主持人：胡卓汉教授</w:t>
      </w:r>
    </w:p>
    <w:p w:rsidR="00665E3B" w:rsidRPr="00ED6D73" w:rsidRDefault="00665E3B" w:rsidP="006B282E">
      <w:pPr>
        <w:ind w:left="1676" w:hanging="1676"/>
        <w:rPr>
          <w:sz w:val="22"/>
          <w:szCs w:val="22"/>
          <w:lang w:eastAsia="zh-CN"/>
        </w:rPr>
      </w:pPr>
    </w:p>
    <w:p w:rsidR="00665E3B" w:rsidRPr="00ED6D73" w:rsidRDefault="00665E3B" w:rsidP="006B282E">
      <w:pPr>
        <w:ind w:left="1676" w:hanging="1676"/>
        <w:rPr>
          <w:sz w:val="22"/>
          <w:szCs w:val="22"/>
          <w:lang w:eastAsia="zh-CN"/>
        </w:rPr>
      </w:pPr>
    </w:p>
    <w:p w:rsidR="00665E3B" w:rsidRDefault="00665E3B" w:rsidP="006B282E">
      <w:pPr>
        <w:ind w:left="1676" w:hanging="1676"/>
        <w:rPr>
          <w:lang w:eastAsia="zh-CN"/>
        </w:rPr>
      </w:pPr>
      <w:r w:rsidRPr="00435445">
        <w:rPr>
          <w:lang w:eastAsia="zh-CN"/>
        </w:rPr>
        <w:t>1</w:t>
      </w:r>
      <w:r>
        <w:rPr>
          <w:lang w:eastAsia="zh-CN"/>
        </w:rPr>
        <w:t>5</w:t>
      </w:r>
      <w:r w:rsidRPr="00435445">
        <w:rPr>
          <w:lang w:eastAsia="zh-CN"/>
        </w:rPr>
        <w:t>:</w:t>
      </w:r>
      <w:r>
        <w:rPr>
          <w:lang w:eastAsia="zh-CN"/>
        </w:rPr>
        <w:t>00</w:t>
      </w:r>
      <w:r w:rsidRPr="00435445">
        <w:rPr>
          <w:lang w:eastAsia="zh-CN"/>
        </w:rPr>
        <w:t xml:space="preserve"> - 15:</w:t>
      </w:r>
      <w:r>
        <w:rPr>
          <w:lang w:eastAsia="zh-CN"/>
        </w:rPr>
        <w:t>40</w:t>
      </w:r>
      <w:r>
        <w:rPr>
          <w:lang w:eastAsia="zh-CN"/>
        </w:rPr>
        <w:tab/>
      </w:r>
      <w:r w:rsidRPr="003334C0">
        <w:rPr>
          <w:b/>
          <w:bCs/>
        </w:rPr>
        <w:t>Topic 8:</w:t>
      </w:r>
      <w:r w:rsidRPr="003334C0">
        <w:rPr>
          <w:b/>
          <w:bCs/>
        </w:rPr>
        <w:tab/>
      </w:r>
      <w:r>
        <w:rPr>
          <w:lang w:eastAsia="zh-CN"/>
        </w:rPr>
        <w:t>Discussion of New Guidance of DMPK Studies on New Drug Application</w:t>
      </w:r>
    </w:p>
    <w:p w:rsidR="00665E3B" w:rsidRDefault="00665E3B" w:rsidP="0041689D">
      <w:pPr>
        <w:ind w:left="2100" w:firstLineChars="350" w:firstLine="31680"/>
        <w:rPr>
          <w:lang w:eastAsia="zh-CN"/>
        </w:rPr>
      </w:pPr>
      <w:r w:rsidRPr="00435445">
        <w:t>Speaker</w:t>
      </w:r>
      <w:r w:rsidRPr="00435445">
        <w:rPr>
          <w:rFonts w:cs="宋体" w:hint="eastAsia"/>
        </w:rPr>
        <w:t>：</w:t>
      </w:r>
      <w:r>
        <w:rPr>
          <w:lang w:eastAsia="zh-CN"/>
        </w:rPr>
        <w:t>Haixue Wang (SFDA)</w:t>
      </w:r>
    </w:p>
    <w:p w:rsidR="00665E3B" w:rsidRPr="000F61CD" w:rsidRDefault="00665E3B" w:rsidP="00413483">
      <w:pPr>
        <w:ind w:left="2100" w:firstLine="420"/>
        <w:rPr>
          <w:sz w:val="12"/>
          <w:szCs w:val="12"/>
          <w:lang w:eastAsia="zh-CN"/>
        </w:rPr>
      </w:pPr>
    </w:p>
    <w:p w:rsidR="00665E3B" w:rsidRDefault="00665E3B" w:rsidP="00930213">
      <w:pPr>
        <w:ind w:left="1676"/>
        <w:rPr>
          <w:lang w:eastAsia="zh-CN"/>
        </w:rPr>
      </w:pPr>
      <w:r w:rsidRPr="00435445">
        <w:rPr>
          <w:rFonts w:cs="宋体" w:hint="eastAsia"/>
          <w:b/>
          <w:bCs/>
          <w:lang w:eastAsia="zh-CN"/>
        </w:rPr>
        <w:t>演讲</w:t>
      </w:r>
      <w:r>
        <w:rPr>
          <w:b/>
          <w:bCs/>
          <w:lang w:eastAsia="zh-CN"/>
        </w:rPr>
        <w:t>8</w:t>
      </w:r>
      <w:r w:rsidRPr="00435445">
        <w:rPr>
          <w:rFonts w:cs="宋体" w:hint="eastAsia"/>
          <w:lang w:eastAsia="zh-CN"/>
        </w:rPr>
        <w:t>：</w:t>
      </w:r>
      <w:r w:rsidRPr="00343667">
        <w:rPr>
          <w:rFonts w:cs="宋体" w:hint="eastAsia"/>
          <w:lang w:eastAsia="zh-CN"/>
        </w:rPr>
        <w:t>关于新药药代动力学研究技术要求的新进展和讨论</w:t>
      </w:r>
    </w:p>
    <w:p w:rsidR="00665E3B" w:rsidRPr="000F61CD" w:rsidRDefault="00665E3B" w:rsidP="00930213">
      <w:pPr>
        <w:ind w:left="1676"/>
        <w:rPr>
          <w:sz w:val="12"/>
          <w:szCs w:val="12"/>
          <w:lang w:eastAsia="zh-CN"/>
        </w:rPr>
      </w:pPr>
    </w:p>
    <w:p w:rsidR="00665E3B" w:rsidRDefault="00665E3B" w:rsidP="006E4703">
      <w:pPr>
        <w:ind w:left="2375" w:firstLine="505"/>
        <w:rPr>
          <w:sz w:val="18"/>
          <w:szCs w:val="18"/>
          <w:lang w:eastAsia="zh-CN"/>
        </w:rPr>
      </w:pPr>
      <w:r w:rsidRPr="00435445">
        <w:rPr>
          <w:rFonts w:cs="宋体" w:hint="eastAsia"/>
          <w:lang w:eastAsia="zh-CN"/>
        </w:rPr>
        <w:t>演讲者：</w:t>
      </w:r>
      <w:r>
        <w:rPr>
          <w:rFonts w:cs="宋体" w:hint="eastAsia"/>
          <w:lang w:eastAsia="zh-CN"/>
        </w:rPr>
        <w:t>王海学</w:t>
      </w:r>
      <w:r>
        <w:rPr>
          <w:lang w:eastAsia="zh-CN"/>
        </w:rPr>
        <w:t xml:space="preserve"> (</w:t>
      </w:r>
      <w:r>
        <w:rPr>
          <w:rFonts w:cs="宋体" w:hint="eastAsia"/>
          <w:lang w:eastAsia="zh-CN"/>
        </w:rPr>
        <w:t>国家食品药品监督管理局药品审评中心</w:t>
      </w:r>
      <w:r>
        <w:rPr>
          <w:lang w:eastAsia="zh-CN"/>
        </w:rPr>
        <w:t>)</w:t>
      </w:r>
    </w:p>
    <w:p w:rsidR="00665E3B" w:rsidRDefault="00665E3B" w:rsidP="006E4703">
      <w:pPr>
        <w:ind w:left="2375" w:firstLine="505"/>
        <w:rPr>
          <w:sz w:val="18"/>
          <w:szCs w:val="18"/>
          <w:lang w:eastAsia="zh-CN"/>
        </w:rPr>
      </w:pPr>
    </w:p>
    <w:p w:rsidR="00665E3B" w:rsidRDefault="00665E3B" w:rsidP="0041689D">
      <w:pPr>
        <w:tabs>
          <w:tab w:val="left" w:pos="1710"/>
        </w:tabs>
        <w:ind w:left="31680" w:hangingChars="1200" w:firstLine="31680"/>
        <w:rPr>
          <w:lang w:eastAsia="zh-CN"/>
        </w:rPr>
      </w:pPr>
      <w:r>
        <w:rPr>
          <w:lang w:eastAsia="zh-CN"/>
        </w:rPr>
        <w:t>15:40</w:t>
      </w:r>
      <w:r w:rsidRPr="00435445">
        <w:rPr>
          <w:lang w:eastAsia="zh-CN"/>
        </w:rPr>
        <w:t xml:space="preserve">- </w:t>
      </w:r>
      <w:r>
        <w:rPr>
          <w:lang w:eastAsia="zh-CN"/>
        </w:rPr>
        <w:t>16:20</w:t>
      </w:r>
      <w:r>
        <w:rPr>
          <w:lang w:eastAsia="zh-CN"/>
        </w:rPr>
        <w:tab/>
      </w:r>
      <w:r w:rsidRPr="0097652E">
        <w:rPr>
          <w:b/>
          <w:bCs/>
        </w:rPr>
        <w:t xml:space="preserve">Topic </w:t>
      </w:r>
      <w:r>
        <w:rPr>
          <w:b/>
          <w:bCs/>
        </w:rPr>
        <w:t>9</w:t>
      </w:r>
      <w:r w:rsidRPr="0097652E">
        <w:rPr>
          <w:b/>
          <w:bCs/>
        </w:rPr>
        <w:t>:</w:t>
      </w:r>
      <w:r>
        <w:rPr>
          <w:b/>
          <w:bCs/>
          <w:sz w:val="18"/>
          <w:szCs w:val="18"/>
        </w:rPr>
        <w:tab/>
      </w:r>
      <w:r>
        <w:t xml:space="preserve">The Application of Biological Sample Oxidizer and vARC on-line Radioactivity Monitor </w:t>
      </w:r>
      <w:r w:rsidRPr="00E04158">
        <w:t>in New Drug ADME Study</w:t>
      </w:r>
    </w:p>
    <w:p w:rsidR="00665E3B" w:rsidRDefault="00665E3B" w:rsidP="00247482">
      <w:pPr>
        <w:ind w:left="2410" w:firstLine="470"/>
        <w:rPr>
          <w:lang w:eastAsia="zh-CN"/>
        </w:rPr>
      </w:pPr>
      <w:r w:rsidRPr="00435445">
        <w:t>Speaker</w:t>
      </w:r>
      <w:r>
        <w:rPr>
          <w:rFonts w:cs="宋体" w:hint="eastAsia"/>
          <w:lang w:eastAsia="zh-CN"/>
        </w:rPr>
        <w:t>：</w:t>
      </w:r>
      <w:r w:rsidRPr="00435445">
        <w:t>Hao Feng</w:t>
      </w:r>
      <w:r>
        <w:rPr>
          <w:lang w:eastAsia="zh-CN"/>
        </w:rPr>
        <w:t>(</w:t>
      </w:r>
      <w:r w:rsidRPr="00435445">
        <w:t>XBL-China</w:t>
      </w:r>
      <w:r>
        <w:t>, Inc.</w:t>
      </w:r>
      <w:r>
        <w:rPr>
          <w:lang w:eastAsia="zh-CN"/>
        </w:rPr>
        <w:t>)</w:t>
      </w:r>
    </w:p>
    <w:p w:rsidR="00665E3B" w:rsidRPr="000F61CD" w:rsidRDefault="00665E3B" w:rsidP="00413483">
      <w:pPr>
        <w:ind w:left="2100" w:firstLine="420"/>
        <w:rPr>
          <w:sz w:val="12"/>
          <w:szCs w:val="12"/>
          <w:lang w:eastAsia="zh-CN"/>
        </w:rPr>
      </w:pPr>
    </w:p>
    <w:p w:rsidR="00665E3B" w:rsidRDefault="00665E3B" w:rsidP="00E04158">
      <w:pPr>
        <w:ind w:left="1676"/>
        <w:rPr>
          <w:sz w:val="12"/>
          <w:szCs w:val="12"/>
          <w:lang w:eastAsia="zh-CN"/>
        </w:rPr>
      </w:pPr>
      <w:r w:rsidRPr="00435445">
        <w:rPr>
          <w:rFonts w:cs="宋体" w:hint="eastAsia"/>
          <w:b/>
          <w:bCs/>
          <w:lang w:eastAsia="zh-CN"/>
        </w:rPr>
        <w:t>演讲</w:t>
      </w:r>
      <w:r>
        <w:rPr>
          <w:b/>
          <w:bCs/>
          <w:lang w:eastAsia="zh-CN"/>
        </w:rPr>
        <w:t>9</w:t>
      </w:r>
      <w:r>
        <w:rPr>
          <w:rFonts w:cs="宋体" w:hint="eastAsia"/>
          <w:lang w:eastAsia="zh-CN"/>
        </w:rPr>
        <w:t>：生物样品氧化仪及在线同位素检测仪在</w:t>
      </w:r>
      <w:r w:rsidRPr="00E04158">
        <w:rPr>
          <w:rFonts w:cs="宋体" w:hint="eastAsia"/>
          <w:lang w:eastAsia="zh-CN"/>
        </w:rPr>
        <w:t>新药</w:t>
      </w:r>
      <w:r w:rsidRPr="00E04158">
        <w:rPr>
          <w:lang w:eastAsia="zh-CN"/>
        </w:rPr>
        <w:t>ADME</w:t>
      </w:r>
      <w:r w:rsidRPr="00E04158">
        <w:rPr>
          <w:rFonts w:cs="宋体" w:hint="eastAsia"/>
          <w:lang w:eastAsia="zh-CN"/>
        </w:rPr>
        <w:t>研究中</w:t>
      </w:r>
      <w:r>
        <w:rPr>
          <w:rFonts w:cs="宋体" w:hint="eastAsia"/>
          <w:lang w:eastAsia="zh-CN"/>
        </w:rPr>
        <w:t>应用</w:t>
      </w:r>
    </w:p>
    <w:p w:rsidR="00665E3B" w:rsidRPr="00435445" w:rsidRDefault="00665E3B" w:rsidP="00247482">
      <w:pPr>
        <w:ind w:left="2160" w:firstLine="720"/>
        <w:rPr>
          <w:lang w:eastAsia="zh-CN"/>
        </w:rPr>
      </w:pPr>
      <w:r w:rsidRPr="00435445">
        <w:rPr>
          <w:rFonts w:cs="宋体" w:hint="eastAsia"/>
          <w:lang w:eastAsia="zh-CN"/>
        </w:rPr>
        <w:t>演讲者：冯浩（南京美新诺医药科技有限公司）</w:t>
      </w:r>
    </w:p>
    <w:p w:rsidR="00665E3B" w:rsidRPr="00435445" w:rsidRDefault="00665E3B" w:rsidP="00400E63">
      <w:pPr>
        <w:ind w:left="2410" w:firstLine="425"/>
        <w:rPr>
          <w:lang w:eastAsia="zh-CN"/>
        </w:rPr>
      </w:pPr>
    </w:p>
    <w:p w:rsidR="00665E3B" w:rsidRDefault="00665E3B" w:rsidP="00F21DB8">
      <w:pPr>
        <w:ind w:left="2160" w:hanging="2160"/>
        <w:rPr>
          <w:lang w:eastAsia="zh-CN"/>
        </w:rPr>
      </w:pPr>
      <w:r>
        <w:rPr>
          <w:lang w:eastAsia="zh-CN"/>
        </w:rPr>
        <w:t>16:20 – 17:10</w:t>
      </w:r>
      <w:r>
        <w:rPr>
          <w:lang w:eastAsia="zh-CN"/>
        </w:rPr>
        <w:tab/>
      </w:r>
      <w:r w:rsidRPr="0097652E">
        <w:t>Tea/Coffee Break</w:t>
      </w:r>
      <w:r>
        <w:rPr>
          <w:lang w:eastAsia="zh-CN"/>
        </w:rPr>
        <w:t xml:space="preserve"> - </w:t>
      </w:r>
      <w:r w:rsidRPr="00435445">
        <w:rPr>
          <w:rFonts w:cs="宋体" w:hint="eastAsia"/>
          <w:lang w:eastAsia="zh-CN"/>
        </w:rPr>
        <w:t>茶歇</w:t>
      </w:r>
    </w:p>
    <w:p w:rsidR="00665E3B" w:rsidRDefault="00665E3B" w:rsidP="0086639D">
      <w:pPr>
        <w:ind w:left="1440" w:firstLine="720"/>
        <w:rPr>
          <w:lang w:eastAsia="zh-CN"/>
        </w:rPr>
      </w:pPr>
    </w:p>
    <w:p w:rsidR="00665E3B" w:rsidRDefault="00665E3B" w:rsidP="006648A5">
      <w:pPr>
        <w:pStyle w:val="ListParagraph"/>
        <w:numPr>
          <w:ilvl w:val="0"/>
          <w:numId w:val="5"/>
        </w:numPr>
      </w:pPr>
      <w:r w:rsidRPr="0097652E">
        <w:t>Video Demonstration: Lab Isotope Techniques and Instrumentation Demonstration</w:t>
      </w:r>
      <w:r>
        <w:rPr>
          <w:lang w:eastAsia="zh-CN"/>
        </w:rPr>
        <w:t>(</w:t>
      </w:r>
      <w:r w:rsidRPr="00435445">
        <w:t>XBL-China</w:t>
      </w:r>
      <w:r>
        <w:t>, Inc</w:t>
      </w:r>
      <w:r>
        <w:rPr>
          <w:lang w:eastAsia="zh-CN"/>
        </w:rPr>
        <w:t>)</w:t>
      </w:r>
    </w:p>
    <w:p w:rsidR="00665E3B" w:rsidRDefault="00665E3B" w:rsidP="00247482">
      <w:pPr>
        <w:ind w:left="2520"/>
        <w:rPr>
          <w:lang w:eastAsia="zh-CN"/>
        </w:rPr>
      </w:pPr>
      <w:r w:rsidRPr="00435445">
        <w:rPr>
          <w:rFonts w:cs="宋体" w:hint="eastAsia"/>
          <w:lang w:eastAsia="zh-CN"/>
        </w:rPr>
        <w:t>视频示教：同位素标记技术和仪器的</w:t>
      </w:r>
      <w:r>
        <w:rPr>
          <w:rFonts w:cs="宋体" w:hint="eastAsia"/>
          <w:lang w:eastAsia="zh-CN"/>
        </w:rPr>
        <w:t>演示</w:t>
      </w:r>
      <w:r>
        <w:rPr>
          <w:lang w:eastAsia="zh-CN"/>
        </w:rPr>
        <w:t>(</w:t>
      </w:r>
      <w:r w:rsidRPr="00435445">
        <w:rPr>
          <w:rFonts w:cs="宋体" w:hint="eastAsia"/>
          <w:lang w:eastAsia="zh-CN"/>
        </w:rPr>
        <w:t>南京美新诺医药科技有限公司</w:t>
      </w:r>
      <w:r>
        <w:rPr>
          <w:lang w:eastAsia="zh-CN"/>
        </w:rPr>
        <w:t>)</w:t>
      </w:r>
    </w:p>
    <w:p w:rsidR="00665E3B" w:rsidRDefault="00665E3B" w:rsidP="00473C99">
      <w:pPr>
        <w:ind w:left="2520"/>
        <w:rPr>
          <w:lang w:eastAsia="zh-CN"/>
        </w:rPr>
      </w:pPr>
    </w:p>
    <w:p w:rsidR="00665E3B" w:rsidRDefault="00665E3B" w:rsidP="00473C99">
      <w:pPr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S</w:t>
      </w:r>
      <w:r w:rsidRPr="00435445">
        <w:t>eminar</w:t>
      </w:r>
      <w:r>
        <w:rPr>
          <w:rFonts w:cs="宋体" w:hint="eastAsia"/>
          <w:lang w:eastAsia="zh-CN"/>
        </w:rPr>
        <w:t>：</w:t>
      </w:r>
      <w:r w:rsidRPr="00400E63">
        <w:t>From well to cell, &amp; more - PerkinElmer Total Solution</w:t>
      </w:r>
    </w:p>
    <w:p w:rsidR="00665E3B" w:rsidRDefault="00665E3B" w:rsidP="00247482">
      <w:pPr>
        <w:ind w:left="2520"/>
        <w:rPr>
          <w:lang w:eastAsia="zh-CN"/>
        </w:rPr>
      </w:pPr>
      <w:r w:rsidRPr="00435445">
        <w:rPr>
          <w:rFonts w:cs="宋体" w:hint="eastAsia"/>
          <w:lang w:eastAsia="zh-CN"/>
        </w:rPr>
        <w:t>演讲：</w:t>
      </w:r>
      <w:r w:rsidRPr="00400E63">
        <w:rPr>
          <w:rFonts w:cs="宋体" w:hint="eastAsia"/>
          <w:lang w:eastAsia="zh-CN"/>
        </w:rPr>
        <w:t>从微孔板到细胞水平检测</w:t>
      </w:r>
      <w:r w:rsidRPr="00400E63">
        <w:rPr>
          <w:lang w:eastAsia="zh-CN"/>
        </w:rPr>
        <w:t xml:space="preserve">- PerkinElmer </w:t>
      </w:r>
      <w:r w:rsidRPr="00400E63">
        <w:rPr>
          <w:rFonts w:cs="宋体" w:hint="eastAsia"/>
          <w:lang w:eastAsia="zh-CN"/>
        </w:rPr>
        <w:t>整体解决方案</w:t>
      </w:r>
      <w:r>
        <w:rPr>
          <w:lang w:eastAsia="zh-CN"/>
        </w:rPr>
        <w:t xml:space="preserve"> (</w:t>
      </w:r>
      <w:r w:rsidRPr="00CE2BDC">
        <w:rPr>
          <w:lang w:eastAsia="zh-CN"/>
        </w:rPr>
        <w:t>Perkin Elmer</w:t>
      </w:r>
      <w:r>
        <w:rPr>
          <w:lang w:eastAsia="zh-CN"/>
        </w:rPr>
        <w:t>)</w:t>
      </w:r>
    </w:p>
    <w:p w:rsidR="00665E3B" w:rsidRPr="0097652E" w:rsidRDefault="00665E3B" w:rsidP="0086639D">
      <w:pPr>
        <w:ind w:left="1440" w:firstLine="720"/>
        <w:rPr>
          <w:lang w:eastAsia="zh-CN"/>
        </w:rPr>
      </w:pPr>
    </w:p>
    <w:p w:rsidR="00665E3B" w:rsidRPr="0097652E" w:rsidRDefault="00665E3B" w:rsidP="00AF179D">
      <w:pPr>
        <w:rPr>
          <w:sz w:val="18"/>
          <w:szCs w:val="18"/>
          <w:lang w:eastAsia="zh-CN"/>
        </w:rPr>
      </w:pPr>
    </w:p>
    <w:p w:rsidR="00665E3B" w:rsidRDefault="00665E3B" w:rsidP="0086639D">
      <w:pPr>
        <w:rPr>
          <w:lang w:eastAsia="zh-CN"/>
        </w:rPr>
      </w:pPr>
      <w:r>
        <w:rPr>
          <w:lang w:eastAsia="zh-CN"/>
        </w:rPr>
        <w:t>17:10 - 17:40</w:t>
      </w:r>
      <w:r>
        <w:rPr>
          <w:lang w:eastAsia="zh-CN"/>
        </w:rPr>
        <w:tab/>
      </w:r>
      <w:r>
        <w:rPr>
          <w:lang w:eastAsia="zh-CN"/>
        </w:rPr>
        <w:tab/>
      </w:r>
      <w:r w:rsidRPr="00435445">
        <w:t>Round Table Discussion: All speakers and audience</w:t>
      </w:r>
    </w:p>
    <w:p w:rsidR="00665E3B" w:rsidRPr="000F61CD" w:rsidRDefault="00665E3B" w:rsidP="00473C99">
      <w:pPr>
        <w:ind w:left="2100" w:firstLine="420"/>
        <w:rPr>
          <w:sz w:val="12"/>
          <w:szCs w:val="12"/>
          <w:lang w:eastAsia="zh-CN"/>
        </w:rPr>
      </w:pPr>
    </w:p>
    <w:p w:rsidR="00665E3B" w:rsidRDefault="00665E3B" w:rsidP="0086639D">
      <w:pPr>
        <w:ind w:left="1440" w:firstLine="720"/>
        <w:rPr>
          <w:lang w:eastAsia="zh-CN"/>
        </w:rPr>
      </w:pPr>
      <w:r w:rsidRPr="00435445">
        <w:rPr>
          <w:rFonts w:cs="宋体" w:hint="eastAsia"/>
          <w:lang w:eastAsia="zh-CN"/>
        </w:rPr>
        <w:t>圆桌会议：演讲者</w:t>
      </w:r>
      <w:r w:rsidRPr="00435445">
        <w:rPr>
          <w:lang w:eastAsia="zh-CN"/>
        </w:rPr>
        <w:t>/</w:t>
      </w:r>
      <w:r w:rsidRPr="00435445">
        <w:rPr>
          <w:rFonts w:cs="宋体" w:hint="eastAsia"/>
          <w:lang w:eastAsia="zh-CN"/>
        </w:rPr>
        <w:t>听众互动</w:t>
      </w:r>
    </w:p>
    <w:p w:rsidR="00665E3B" w:rsidRDefault="00665E3B" w:rsidP="00B048E7">
      <w:pPr>
        <w:rPr>
          <w:b/>
          <w:bCs/>
          <w:color w:val="548DD4"/>
          <w:sz w:val="28"/>
          <w:szCs w:val="28"/>
          <w:lang w:eastAsia="zh-CN"/>
        </w:rPr>
      </w:pPr>
    </w:p>
    <w:p w:rsidR="00665E3B" w:rsidRDefault="00665E3B">
      <w:pPr>
        <w:rPr>
          <w:b/>
          <w:bCs/>
          <w:color w:val="548DD4"/>
          <w:sz w:val="28"/>
          <w:szCs w:val="28"/>
          <w:lang w:eastAsia="zh-CN"/>
        </w:rPr>
      </w:pPr>
    </w:p>
    <w:p w:rsidR="00665E3B" w:rsidRPr="006A07B2" w:rsidRDefault="00665E3B" w:rsidP="00B048E7">
      <w:pPr>
        <w:rPr>
          <w:b/>
          <w:bCs/>
          <w:color w:val="0070C0"/>
          <w:sz w:val="32"/>
          <w:szCs w:val="32"/>
          <w:lang w:eastAsia="zh-CN"/>
        </w:rPr>
      </w:pPr>
      <w:r w:rsidRPr="006A07B2">
        <w:rPr>
          <w:b/>
          <w:bCs/>
          <w:color w:val="0070C0"/>
          <w:sz w:val="32"/>
          <w:szCs w:val="32"/>
          <w:lang w:eastAsia="zh-CN"/>
        </w:rPr>
        <w:t>June 5, 2011, Sunday - 2011</w:t>
      </w:r>
      <w:r w:rsidRPr="006A07B2">
        <w:rPr>
          <w:rFonts w:cs="宋体" w:hint="eastAsia"/>
          <w:b/>
          <w:bCs/>
          <w:color w:val="0070C0"/>
          <w:sz w:val="32"/>
          <w:szCs w:val="32"/>
          <w:lang w:eastAsia="zh-CN"/>
        </w:rPr>
        <w:t>年</w:t>
      </w:r>
      <w:r w:rsidRPr="006A07B2">
        <w:rPr>
          <w:b/>
          <w:bCs/>
          <w:color w:val="0070C0"/>
          <w:sz w:val="32"/>
          <w:szCs w:val="32"/>
          <w:lang w:eastAsia="zh-CN"/>
        </w:rPr>
        <w:t>6</w:t>
      </w:r>
      <w:r w:rsidRPr="006A07B2">
        <w:rPr>
          <w:rFonts w:cs="宋体" w:hint="eastAsia"/>
          <w:b/>
          <w:bCs/>
          <w:color w:val="0070C0"/>
          <w:sz w:val="32"/>
          <w:szCs w:val="32"/>
          <w:lang w:eastAsia="zh-CN"/>
        </w:rPr>
        <w:t>月</w:t>
      </w:r>
      <w:r w:rsidRPr="006A07B2">
        <w:rPr>
          <w:b/>
          <w:bCs/>
          <w:color w:val="0070C0"/>
          <w:sz w:val="32"/>
          <w:szCs w:val="32"/>
          <w:lang w:eastAsia="zh-CN"/>
        </w:rPr>
        <w:t>5</w:t>
      </w:r>
      <w:r w:rsidRPr="006A07B2">
        <w:rPr>
          <w:rFonts w:cs="宋体" w:hint="eastAsia"/>
          <w:b/>
          <w:bCs/>
          <w:color w:val="0070C0"/>
          <w:sz w:val="32"/>
          <w:szCs w:val="32"/>
          <w:lang w:eastAsia="zh-CN"/>
        </w:rPr>
        <w:t>日，星期日</w:t>
      </w:r>
      <w:r w:rsidRPr="006A07B2">
        <w:rPr>
          <w:b/>
          <w:bCs/>
          <w:color w:val="0070C0"/>
          <w:sz w:val="32"/>
          <w:szCs w:val="32"/>
          <w:lang w:eastAsia="zh-CN"/>
        </w:rPr>
        <w:t xml:space="preserve"> </w:t>
      </w:r>
    </w:p>
    <w:p w:rsidR="00665E3B" w:rsidRDefault="00665E3B" w:rsidP="00ED6D73">
      <w:pPr>
        <w:rPr>
          <w:b/>
          <w:bCs/>
          <w:lang w:eastAsia="zh-CN"/>
        </w:rPr>
      </w:pPr>
    </w:p>
    <w:p w:rsidR="00665E3B" w:rsidRPr="00B3119F" w:rsidRDefault="00665E3B" w:rsidP="00AF179D">
      <w:pPr>
        <w:rPr>
          <w:b/>
          <w:bCs/>
          <w:lang w:eastAsia="zh-CN"/>
        </w:rPr>
      </w:pPr>
      <w:r w:rsidRPr="00B3119F">
        <w:rPr>
          <w:b/>
          <w:bCs/>
          <w:lang w:eastAsia="zh-CN"/>
        </w:rPr>
        <w:t xml:space="preserve">Host: </w:t>
      </w:r>
      <w:r w:rsidRPr="00B3119F">
        <w:rPr>
          <w:b/>
          <w:bCs/>
        </w:rPr>
        <w:t xml:space="preserve">Professor </w:t>
      </w:r>
      <w:r w:rsidRPr="00B3119F">
        <w:rPr>
          <w:b/>
          <w:bCs/>
          <w:lang w:eastAsia="zh-CN"/>
        </w:rPr>
        <w:t>Su Zeng</w:t>
      </w:r>
      <w:r>
        <w:rPr>
          <w:b/>
          <w:bCs/>
          <w:lang w:eastAsia="zh-CN"/>
        </w:rPr>
        <w:t xml:space="preserve"> - </w:t>
      </w:r>
      <w:r w:rsidRPr="00B3119F">
        <w:rPr>
          <w:rFonts w:cs="宋体" w:hint="eastAsia"/>
          <w:b/>
          <w:bCs/>
        </w:rPr>
        <w:t>主持人：曾苏教授</w:t>
      </w:r>
    </w:p>
    <w:p w:rsidR="00665E3B" w:rsidRPr="0086639D" w:rsidRDefault="00665E3B" w:rsidP="00AF179D">
      <w:pPr>
        <w:rPr>
          <w:lang w:eastAsia="zh-CN"/>
        </w:rPr>
      </w:pPr>
    </w:p>
    <w:p w:rsidR="00665E3B" w:rsidRPr="00435445" w:rsidRDefault="00665E3B" w:rsidP="0086639D">
      <w:r>
        <w:rPr>
          <w:lang w:eastAsia="zh-CN"/>
        </w:rPr>
        <w:t>08:30 - 09:15</w:t>
      </w:r>
      <w:r>
        <w:rPr>
          <w:lang w:eastAsia="zh-CN"/>
        </w:rPr>
        <w:tab/>
      </w:r>
      <w:r w:rsidRPr="0097652E">
        <w:rPr>
          <w:b/>
          <w:bCs/>
        </w:rPr>
        <w:t xml:space="preserve">Topic </w:t>
      </w:r>
      <w:r>
        <w:rPr>
          <w:b/>
          <w:bCs/>
        </w:rPr>
        <w:t>10</w:t>
      </w:r>
      <w:r w:rsidRPr="0097652E">
        <w:rPr>
          <w:b/>
          <w:bCs/>
        </w:rPr>
        <w:t>:</w:t>
      </w:r>
      <w:r>
        <w:rPr>
          <w:b/>
          <w:bCs/>
        </w:rPr>
        <w:t xml:space="preserve"> </w:t>
      </w:r>
      <w:r w:rsidRPr="00435445">
        <w:t>Fundamentals of</w:t>
      </w:r>
      <w:r>
        <w:t xml:space="preserve"> Drug Discovery and Development</w:t>
      </w:r>
    </w:p>
    <w:p w:rsidR="00665E3B" w:rsidRDefault="00665E3B" w:rsidP="00AF179D">
      <w:pPr>
        <w:ind w:left="2520"/>
        <w:rPr>
          <w:lang w:eastAsia="zh-CN"/>
        </w:rPr>
      </w:pPr>
      <w:r w:rsidRPr="00435445">
        <w:t>Speaker</w:t>
      </w:r>
      <w:r w:rsidRPr="00435445">
        <w:rPr>
          <w:rFonts w:cs="宋体" w:hint="eastAsia"/>
        </w:rPr>
        <w:t>：</w:t>
      </w:r>
      <w:r w:rsidRPr="00435445">
        <w:t>Ron White</w:t>
      </w:r>
      <w:r>
        <w:rPr>
          <w:lang w:eastAsia="zh-CN"/>
        </w:rPr>
        <w:t>(</w:t>
      </w:r>
      <w:r w:rsidRPr="00435445">
        <w:t>XenoBiotic Laboratories, Inc.</w:t>
      </w:r>
      <w:r>
        <w:rPr>
          <w:lang w:eastAsia="zh-CN"/>
        </w:rPr>
        <w:t>)</w:t>
      </w:r>
    </w:p>
    <w:p w:rsidR="00665E3B" w:rsidRPr="000F61CD" w:rsidRDefault="00665E3B" w:rsidP="00F21DB8">
      <w:pPr>
        <w:ind w:left="2100" w:firstLine="420"/>
        <w:rPr>
          <w:sz w:val="12"/>
          <w:szCs w:val="12"/>
          <w:lang w:eastAsia="zh-CN"/>
        </w:rPr>
      </w:pPr>
    </w:p>
    <w:p w:rsidR="00665E3B" w:rsidRPr="00B93560" w:rsidRDefault="00665E3B" w:rsidP="0086639D">
      <w:pPr>
        <w:ind w:left="720" w:firstLine="720"/>
        <w:rPr>
          <w:lang w:eastAsia="zh-CN"/>
        </w:rPr>
      </w:pPr>
      <w:r w:rsidRPr="00435445">
        <w:rPr>
          <w:rFonts w:cs="宋体" w:hint="eastAsia"/>
          <w:b/>
          <w:bCs/>
          <w:lang w:eastAsia="zh-CN"/>
        </w:rPr>
        <w:t>演讲</w:t>
      </w:r>
      <w:r>
        <w:rPr>
          <w:b/>
          <w:bCs/>
          <w:lang w:eastAsia="zh-CN"/>
        </w:rPr>
        <w:t>10</w:t>
      </w:r>
      <w:r w:rsidRPr="00435445">
        <w:rPr>
          <w:rFonts w:cs="宋体" w:hint="eastAsia"/>
          <w:lang w:eastAsia="zh-CN"/>
        </w:rPr>
        <w:t>：</w:t>
      </w:r>
      <w:r>
        <w:rPr>
          <w:rFonts w:cs="宋体" w:hint="eastAsia"/>
          <w:lang w:eastAsia="zh-CN"/>
        </w:rPr>
        <w:t>药物</w:t>
      </w:r>
      <w:r w:rsidRPr="00435445">
        <w:rPr>
          <w:rFonts w:cs="宋体" w:hint="eastAsia"/>
          <w:lang w:eastAsia="zh-CN"/>
        </w:rPr>
        <w:t>研发的基础和原则</w:t>
      </w:r>
    </w:p>
    <w:p w:rsidR="00665E3B" w:rsidRPr="00435445" w:rsidRDefault="00665E3B" w:rsidP="0086639D">
      <w:pPr>
        <w:ind w:left="2520" w:firstLine="32"/>
      </w:pPr>
      <w:r w:rsidRPr="00435445">
        <w:rPr>
          <w:rFonts w:cs="宋体" w:hint="eastAsia"/>
        </w:rPr>
        <w:t>演讲者：</w:t>
      </w:r>
      <w:r w:rsidRPr="00435445">
        <w:t>Ron White</w:t>
      </w:r>
      <w:r>
        <w:rPr>
          <w:rFonts w:cs="宋体" w:hint="eastAsia"/>
          <w:lang w:eastAsia="zh-CN"/>
        </w:rPr>
        <w:t>博士</w:t>
      </w:r>
      <w:r w:rsidRPr="00435445">
        <w:rPr>
          <w:rFonts w:cs="宋体" w:hint="eastAsia"/>
          <w:lang w:eastAsia="zh-CN"/>
        </w:rPr>
        <w:t>（</w:t>
      </w:r>
      <w:r w:rsidRPr="00435445">
        <w:t>XenoBiotic Laboratories, Inc.</w:t>
      </w:r>
      <w:r w:rsidRPr="00435445">
        <w:rPr>
          <w:rFonts w:cs="宋体" w:hint="eastAsia"/>
          <w:lang w:eastAsia="zh-CN"/>
        </w:rPr>
        <w:t>）</w:t>
      </w:r>
    </w:p>
    <w:p w:rsidR="00665E3B" w:rsidRPr="00156F1D" w:rsidRDefault="00665E3B" w:rsidP="00AF179D">
      <w:pPr>
        <w:ind w:left="2520"/>
        <w:rPr>
          <w:sz w:val="18"/>
          <w:szCs w:val="18"/>
          <w:lang w:eastAsia="zh-CN"/>
        </w:rPr>
      </w:pPr>
    </w:p>
    <w:p w:rsidR="00665E3B" w:rsidRPr="00435445" w:rsidRDefault="00665E3B" w:rsidP="0086639D">
      <w:pPr>
        <w:ind w:left="1418" w:hanging="1418"/>
      </w:pPr>
      <w:r w:rsidRPr="00435445">
        <w:rPr>
          <w:lang w:eastAsia="zh-CN"/>
        </w:rPr>
        <w:t>09:15 - 09:45</w:t>
      </w:r>
      <w:r w:rsidRPr="00435445">
        <w:rPr>
          <w:lang w:eastAsia="zh-CN"/>
        </w:rPr>
        <w:tab/>
      </w:r>
      <w:r w:rsidRPr="0097652E">
        <w:rPr>
          <w:b/>
          <w:bCs/>
        </w:rPr>
        <w:t>Topic 1</w:t>
      </w:r>
      <w:r>
        <w:rPr>
          <w:b/>
          <w:bCs/>
        </w:rPr>
        <w:t>1</w:t>
      </w:r>
      <w:r w:rsidRPr="0097652E">
        <w:rPr>
          <w:b/>
          <w:bCs/>
        </w:rPr>
        <w:t>:</w:t>
      </w:r>
      <w:r w:rsidRPr="00435445">
        <w:rPr>
          <w:b/>
          <w:bCs/>
          <w:sz w:val="18"/>
          <w:szCs w:val="18"/>
        </w:rPr>
        <w:t xml:space="preserve"> </w:t>
      </w:r>
      <w:r w:rsidRPr="00435445">
        <w:t xml:space="preserve">A Leading Role Isotope Lab can Play in a Successful Human ADME Study-From Labeled Material Synthesis to Clinical Service </w:t>
      </w:r>
      <w:r>
        <w:rPr>
          <w:lang w:eastAsia="zh-CN"/>
        </w:rPr>
        <w:t>for</w:t>
      </w:r>
      <w:r w:rsidRPr="00435445">
        <w:t xml:space="preserve"> Approval</w:t>
      </w:r>
    </w:p>
    <w:p w:rsidR="00665E3B" w:rsidRDefault="00665E3B" w:rsidP="009C47B2">
      <w:pPr>
        <w:ind w:left="1440" w:firstLine="720"/>
        <w:rPr>
          <w:lang w:eastAsia="zh-CN"/>
        </w:rPr>
      </w:pPr>
      <w:r w:rsidRPr="00435445">
        <w:t>Speaker</w:t>
      </w:r>
      <w:r w:rsidRPr="00435445">
        <w:rPr>
          <w:rFonts w:cs="宋体" w:hint="eastAsia"/>
        </w:rPr>
        <w:t>：</w:t>
      </w:r>
      <w:r w:rsidRPr="00435445">
        <w:t>Amy Wu (Novartis Pharmaceuticals Corporation)</w:t>
      </w:r>
    </w:p>
    <w:p w:rsidR="00665E3B" w:rsidRPr="00435445" w:rsidRDefault="00665E3B" w:rsidP="00930213">
      <w:pPr>
        <w:ind w:left="1418"/>
        <w:rPr>
          <w:lang w:eastAsia="zh-CN"/>
        </w:rPr>
      </w:pPr>
      <w:r w:rsidRPr="00435445">
        <w:rPr>
          <w:rFonts w:cs="宋体" w:hint="eastAsia"/>
          <w:b/>
          <w:bCs/>
          <w:lang w:eastAsia="zh-CN"/>
        </w:rPr>
        <w:t>演讲</w:t>
      </w:r>
      <w:r>
        <w:rPr>
          <w:b/>
          <w:bCs/>
          <w:lang w:eastAsia="zh-CN"/>
        </w:rPr>
        <w:t>11</w:t>
      </w:r>
      <w:r w:rsidRPr="00435445">
        <w:rPr>
          <w:rFonts w:cs="宋体" w:hint="eastAsia"/>
          <w:lang w:eastAsia="zh-CN"/>
        </w:rPr>
        <w:t>：同位素标记实验室为完成人体药物代谢研究</w:t>
      </w:r>
      <w:r>
        <w:rPr>
          <w:rFonts w:cs="宋体" w:hint="eastAsia"/>
          <w:lang w:eastAsia="zh-CN"/>
        </w:rPr>
        <w:t>发挥积极</w:t>
      </w:r>
      <w:r w:rsidRPr="00435445">
        <w:rPr>
          <w:rFonts w:cs="宋体" w:hint="eastAsia"/>
          <w:lang w:eastAsia="zh-CN"/>
        </w:rPr>
        <w:t>作用</w:t>
      </w:r>
      <w:r w:rsidRPr="00435445">
        <w:rPr>
          <w:lang w:eastAsia="zh-CN"/>
        </w:rPr>
        <w:t>-</w:t>
      </w:r>
      <w:r w:rsidRPr="00435445">
        <w:rPr>
          <w:rFonts w:cs="宋体" w:hint="eastAsia"/>
          <w:lang w:eastAsia="zh-CN"/>
        </w:rPr>
        <w:t>从标记技术到临床报批</w:t>
      </w:r>
    </w:p>
    <w:p w:rsidR="00665E3B" w:rsidRPr="00435445" w:rsidRDefault="00665E3B" w:rsidP="00A44432">
      <w:pPr>
        <w:ind w:left="2160"/>
        <w:rPr>
          <w:b/>
          <w:bCs/>
          <w:sz w:val="18"/>
          <w:szCs w:val="18"/>
          <w:lang w:eastAsia="zh-CN"/>
        </w:rPr>
      </w:pPr>
      <w:r w:rsidRPr="00435445">
        <w:rPr>
          <w:rFonts w:cs="宋体" w:hint="eastAsia"/>
          <w:lang w:eastAsia="zh-CN"/>
        </w:rPr>
        <w:t>演讲者：</w:t>
      </w:r>
      <w:r w:rsidRPr="00435445">
        <w:rPr>
          <w:lang w:eastAsia="zh-CN"/>
        </w:rPr>
        <w:t xml:space="preserve">Amy Wu </w:t>
      </w:r>
      <w:r>
        <w:rPr>
          <w:rFonts w:cs="宋体" w:hint="eastAsia"/>
          <w:lang w:eastAsia="zh-CN"/>
        </w:rPr>
        <w:t>博士</w:t>
      </w:r>
      <w:r w:rsidRPr="00435445">
        <w:rPr>
          <w:lang w:eastAsia="zh-CN"/>
        </w:rPr>
        <w:t>(</w:t>
      </w:r>
      <w:r w:rsidRPr="00435445">
        <w:rPr>
          <w:rFonts w:cs="宋体" w:hint="eastAsia"/>
          <w:lang w:eastAsia="zh-CN"/>
        </w:rPr>
        <w:t>诺华</w:t>
      </w:r>
      <w:r>
        <w:rPr>
          <w:rFonts w:cs="宋体" w:hint="eastAsia"/>
          <w:lang w:eastAsia="zh-CN"/>
        </w:rPr>
        <w:t>公司</w:t>
      </w:r>
      <w:r w:rsidRPr="00435445">
        <w:rPr>
          <w:lang w:eastAsia="zh-CN"/>
        </w:rPr>
        <w:t>)</w:t>
      </w:r>
    </w:p>
    <w:p w:rsidR="00665E3B" w:rsidRPr="0086639D" w:rsidRDefault="00665E3B" w:rsidP="009C47B2">
      <w:pPr>
        <w:ind w:left="1440" w:firstLine="720"/>
        <w:rPr>
          <w:color w:val="1F497D"/>
          <w:sz w:val="18"/>
          <w:szCs w:val="18"/>
          <w:lang w:eastAsia="zh-CN"/>
        </w:rPr>
      </w:pPr>
    </w:p>
    <w:p w:rsidR="00665E3B" w:rsidRPr="00ED6D73" w:rsidRDefault="00665E3B" w:rsidP="00ED6D73">
      <w:pPr>
        <w:rPr>
          <w:lang w:eastAsia="zh-CN"/>
        </w:rPr>
      </w:pPr>
      <w:r>
        <w:t>09:45 - 10:15</w:t>
      </w:r>
      <w:r>
        <w:tab/>
      </w:r>
      <w:r>
        <w:rPr>
          <w:lang w:eastAsia="zh-CN"/>
        </w:rPr>
        <w:tab/>
      </w:r>
      <w:r>
        <w:t>Tea/Coffee Break</w:t>
      </w:r>
      <w:r>
        <w:rPr>
          <w:lang w:eastAsia="zh-CN"/>
        </w:rPr>
        <w:t xml:space="preserve"> </w:t>
      </w:r>
      <w:r w:rsidRPr="00435445">
        <w:rPr>
          <w:rFonts w:cs="宋体" w:hint="eastAsia"/>
        </w:rPr>
        <w:t>茶歇</w:t>
      </w:r>
    </w:p>
    <w:p w:rsidR="00665E3B" w:rsidRDefault="00665E3B" w:rsidP="00ED6D73">
      <w:pPr>
        <w:rPr>
          <w:b/>
          <w:bCs/>
          <w:lang w:eastAsia="zh-CN"/>
        </w:rPr>
      </w:pPr>
    </w:p>
    <w:p w:rsidR="00665E3B" w:rsidRPr="00B3119F" w:rsidRDefault="00665E3B" w:rsidP="0086639D">
      <w:pPr>
        <w:rPr>
          <w:b/>
          <w:bCs/>
          <w:lang w:eastAsia="zh-CN"/>
        </w:rPr>
      </w:pPr>
      <w:r w:rsidRPr="00B3119F">
        <w:rPr>
          <w:b/>
          <w:bCs/>
          <w:lang w:eastAsia="zh-CN"/>
        </w:rPr>
        <w:t xml:space="preserve">Host: </w:t>
      </w:r>
      <w:r w:rsidRPr="00B3119F">
        <w:rPr>
          <w:b/>
          <w:bCs/>
        </w:rPr>
        <w:t xml:space="preserve">Professor </w:t>
      </w:r>
      <w:r w:rsidRPr="00B3119F">
        <w:rPr>
          <w:b/>
          <w:bCs/>
          <w:lang w:eastAsia="zh-CN"/>
        </w:rPr>
        <w:t>Min Huang</w:t>
      </w:r>
      <w:r>
        <w:rPr>
          <w:b/>
          <w:bCs/>
          <w:lang w:eastAsia="zh-CN"/>
        </w:rPr>
        <w:t xml:space="preserve"> - </w:t>
      </w:r>
      <w:r w:rsidRPr="00B3119F">
        <w:rPr>
          <w:rFonts w:cs="宋体" w:hint="eastAsia"/>
          <w:b/>
          <w:bCs/>
        </w:rPr>
        <w:t>主持人：黄民教授</w:t>
      </w:r>
    </w:p>
    <w:p w:rsidR="00665E3B" w:rsidRPr="00156F1D" w:rsidRDefault="00665E3B" w:rsidP="00AF179D">
      <w:pPr>
        <w:ind w:left="1260" w:firstLine="420"/>
        <w:rPr>
          <w:sz w:val="18"/>
          <w:szCs w:val="18"/>
          <w:lang w:eastAsia="zh-CN"/>
        </w:rPr>
      </w:pPr>
    </w:p>
    <w:p w:rsidR="00665E3B" w:rsidRPr="00435445" w:rsidRDefault="00665E3B" w:rsidP="0086639D">
      <w:pPr>
        <w:tabs>
          <w:tab w:val="left" w:pos="90"/>
        </w:tabs>
        <w:rPr>
          <w:b/>
          <w:bCs/>
          <w:sz w:val="18"/>
          <w:szCs w:val="18"/>
        </w:rPr>
      </w:pPr>
      <w:r>
        <w:rPr>
          <w:lang w:eastAsia="zh-CN"/>
        </w:rPr>
        <w:t>10:15 - 10:45</w:t>
      </w:r>
      <w:r>
        <w:rPr>
          <w:lang w:eastAsia="zh-CN"/>
        </w:rPr>
        <w:tab/>
      </w:r>
      <w:r w:rsidRPr="0097652E">
        <w:rPr>
          <w:b/>
          <w:bCs/>
        </w:rPr>
        <w:t>Topic 12:</w:t>
      </w:r>
      <w:r w:rsidRPr="00435445">
        <w:rPr>
          <w:b/>
          <w:bCs/>
          <w:sz w:val="18"/>
          <w:szCs w:val="18"/>
        </w:rPr>
        <w:t xml:space="preserve"> </w:t>
      </w:r>
      <w:r w:rsidRPr="00CE4105">
        <w:t>The Application of Radio-labeled Compounds on Drug</w:t>
      </w:r>
      <w:r>
        <w:t xml:space="preserve"> </w:t>
      </w:r>
      <w:r w:rsidRPr="00CE4105">
        <w:t>Transport Study</w:t>
      </w:r>
    </w:p>
    <w:p w:rsidR="00665E3B" w:rsidRDefault="00665E3B" w:rsidP="00400E63">
      <w:pPr>
        <w:ind w:left="720" w:firstLine="1690"/>
        <w:rPr>
          <w:lang w:eastAsia="zh-CN"/>
        </w:rPr>
      </w:pPr>
      <w:r w:rsidRPr="0097652E">
        <w:t>Speaker</w:t>
      </w:r>
      <w:r w:rsidRPr="0097652E">
        <w:rPr>
          <w:rFonts w:cs="宋体" w:hint="eastAsia"/>
        </w:rPr>
        <w:t>：</w:t>
      </w:r>
      <w:r>
        <w:t>Xiulin Yin</w:t>
      </w:r>
      <w:r w:rsidDel="00557941">
        <w:t xml:space="preserve"> </w:t>
      </w:r>
      <w:r>
        <w:rPr>
          <w:lang w:eastAsia="zh-CN"/>
        </w:rPr>
        <w:t>(</w:t>
      </w:r>
      <w:r w:rsidRPr="00400E63">
        <w:t>Tianjin Institute of Pharmaceutical Research</w:t>
      </w:r>
      <w:r>
        <w:rPr>
          <w:lang w:eastAsia="zh-CN"/>
        </w:rPr>
        <w:t>)</w:t>
      </w:r>
    </w:p>
    <w:p w:rsidR="00665E3B" w:rsidRPr="000F61CD" w:rsidRDefault="00665E3B" w:rsidP="009905E8">
      <w:pPr>
        <w:ind w:left="2100" w:firstLine="420"/>
        <w:rPr>
          <w:sz w:val="12"/>
          <w:szCs w:val="12"/>
          <w:lang w:eastAsia="zh-CN"/>
        </w:rPr>
      </w:pPr>
    </w:p>
    <w:p w:rsidR="00665E3B" w:rsidRPr="00435445" w:rsidRDefault="00665E3B" w:rsidP="0086639D">
      <w:pPr>
        <w:tabs>
          <w:tab w:val="left" w:pos="90"/>
        </w:tabs>
        <w:rPr>
          <w:lang w:eastAsia="zh-CN"/>
        </w:rPr>
      </w:pP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>
        <w:rPr>
          <w:b/>
          <w:bCs/>
          <w:lang w:eastAsia="zh-CN"/>
        </w:rPr>
        <w:tab/>
      </w:r>
      <w:r w:rsidRPr="00435445">
        <w:rPr>
          <w:rFonts w:cs="宋体" w:hint="eastAsia"/>
          <w:b/>
          <w:bCs/>
          <w:lang w:eastAsia="zh-CN"/>
        </w:rPr>
        <w:t>演讲</w:t>
      </w:r>
      <w:r w:rsidRPr="00435445">
        <w:rPr>
          <w:b/>
          <w:bCs/>
          <w:lang w:eastAsia="zh-CN"/>
        </w:rPr>
        <w:t>12</w:t>
      </w:r>
      <w:r w:rsidRPr="00435445">
        <w:rPr>
          <w:rFonts w:cs="宋体" w:hint="eastAsia"/>
          <w:lang w:eastAsia="zh-CN"/>
        </w:rPr>
        <w:t>：</w:t>
      </w:r>
      <w:r w:rsidRPr="00400E63">
        <w:rPr>
          <w:rFonts w:cs="宋体" w:hint="eastAsia"/>
          <w:lang w:eastAsia="zh-CN"/>
        </w:rPr>
        <w:t>放射性标记化合物在药物转运体研究中的应用</w:t>
      </w:r>
    </w:p>
    <w:p w:rsidR="00665E3B" w:rsidRPr="00435445" w:rsidRDefault="00665E3B" w:rsidP="0086639D">
      <w:pPr>
        <w:ind w:left="2410"/>
        <w:rPr>
          <w:lang w:eastAsia="zh-CN"/>
        </w:rPr>
      </w:pPr>
      <w:r w:rsidRPr="00435445">
        <w:rPr>
          <w:rFonts w:cs="宋体" w:hint="eastAsia"/>
          <w:lang w:eastAsia="zh-CN"/>
        </w:rPr>
        <w:t>演讲者：</w:t>
      </w:r>
      <w:r w:rsidRPr="00400E63">
        <w:rPr>
          <w:rFonts w:cs="宋体" w:hint="eastAsia"/>
          <w:lang w:eastAsia="zh-CN"/>
        </w:rPr>
        <w:t>伊秀林博士</w:t>
      </w:r>
      <w:r w:rsidRPr="00400E63">
        <w:rPr>
          <w:lang w:eastAsia="zh-CN"/>
        </w:rPr>
        <w:t>(</w:t>
      </w:r>
      <w:r w:rsidRPr="00400E63">
        <w:rPr>
          <w:rFonts w:cs="宋体" w:hint="eastAsia"/>
          <w:lang w:eastAsia="zh-CN"/>
        </w:rPr>
        <w:t>天津药物研究院</w:t>
      </w:r>
      <w:r w:rsidRPr="00400E63">
        <w:rPr>
          <w:lang w:eastAsia="zh-CN"/>
        </w:rPr>
        <w:t>)</w:t>
      </w:r>
    </w:p>
    <w:p w:rsidR="00665E3B" w:rsidRPr="00156F1D" w:rsidRDefault="00665E3B" w:rsidP="00400E63">
      <w:pPr>
        <w:ind w:left="720" w:firstLine="1690"/>
        <w:rPr>
          <w:b/>
          <w:bCs/>
          <w:sz w:val="18"/>
          <w:szCs w:val="18"/>
          <w:lang w:eastAsia="zh-CN"/>
        </w:rPr>
      </w:pPr>
    </w:p>
    <w:p w:rsidR="00665E3B" w:rsidRDefault="00665E3B" w:rsidP="00CB168A">
      <w:pPr>
        <w:ind w:left="1676" w:hanging="1676"/>
        <w:rPr>
          <w:lang w:eastAsia="zh-CN"/>
        </w:rPr>
      </w:pPr>
      <w:r>
        <w:rPr>
          <w:lang w:eastAsia="zh-CN"/>
        </w:rPr>
        <w:t>10:45 - 11:15</w:t>
      </w:r>
      <w:r>
        <w:rPr>
          <w:lang w:eastAsia="zh-CN"/>
        </w:rPr>
        <w:tab/>
      </w:r>
      <w:r w:rsidRPr="0097652E">
        <w:rPr>
          <w:b/>
          <w:bCs/>
        </w:rPr>
        <w:t>Topic 13:</w:t>
      </w:r>
      <w:r w:rsidRPr="00435445">
        <w:rPr>
          <w:b/>
          <w:bCs/>
          <w:sz w:val="18"/>
          <w:szCs w:val="18"/>
        </w:rPr>
        <w:t xml:space="preserve"> </w:t>
      </w:r>
      <w:r>
        <w:t xml:space="preserve">Application of Radioisotopes in Reactive Intermediate Investigation in </w:t>
      </w:r>
    </w:p>
    <w:p w:rsidR="00665E3B" w:rsidRDefault="00665E3B" w:rsidP="0041689D">
      <w:pPr>
        <w:ind w:leftChars="700" w:left="31680" w:firstLineChars="481" w:firstLine="31680"/>
        <w:rPr>
          <w:lang w:eastAsia="zh-CN"/>
        </w:rPr>
      </w:pPr>
      <w:r>
        <w:t>Preclinical Development</w:t>
      </w:r>
    </w:p>
    <w:p w:rsidR="00665E3B" w:rsidRDefault="00665E3B" w:rsidP="0041689D">
      <w:pPr>
        <w:ind w:firstLineChars="1100" w:firstLine="31680"/>
        <w:rPr>
          <w:lang w:eastAsia="zh-CN"/>
        </w:rPr>
      </w:pPr>
      <w:r w:rsidRPr="00435445">
        <w:t>Speaker</w:t>
      </w:r>
      <w:r>
        <w:rPr>
          <w:lang w:eastAsia="zh-CN"/>
        </w:rPr>
        <w:t>: Sylvia Zhao (Johnson &amp; Johnson PRD)</w:t>
      </w:r>
    </w:p>
    <w:p w:rsidR="00665E3B" w:rsidRPr="000F61CD" w:rsidRDefault="00665E3B" w:rsidP="00427E6F">
      <w:pPr>
        <w:ind w:left="2100" w:firstLine="420"/>
        <w:rPr>
          <w:sz w:val="12"/>
          <w:szCs w:val="12"/>
          <w:lang w:eastAsia="zh-CN"/>
        </w:rPr>
      </w:pPr>
    </w:p>
    <w:p w:rsidR="00665E3B" w:rsidRPr="00435445" w:rsidRDefault="00665E3B" w:rsidP="008228E0">
      <w:pPr>
        <w:ind w:left="1676"/>
        <w:rPr>
          <w:lang w:eastAsia="zh-CN"/>
        </w:rPr>
      </w:pPr>
      <w:r w:rsidRPr="00435445">
        <w:rPr>
          <w:rFonts w:cs="宋体" w:hint="eastAsia"/>
          <w:b/>
          <w:bCs/>
          <w:lang w:eastAsia="zh-CN"/>
        </w:rPr>
        <w:t>演讲</w:t>
      </w:r>
      <w:r w:rsidRPr="00435445">
        <w:rPr>
          <w:b/>
          <w:bCs/>
          <w:lang w:eastAsia="zh-CN"/>
        </w:rPr>
        <w:t>13</w:t>
      </w:r>
      <w:r w:rsidRPr="00435445">
        <w:rPr>
          <w:rFonts w:cs="宋体" w:hint="eastAsia"/>
          <w:lang w:eastAsia="zh-CN"/>
        </w:rPr>
        <w:t>：</w:t>
      </w:r>
      <w:r>
        <w:rPr>
          <w:rFonts w:cs="宋体" w:hint="eastAsia"/>
          <w:lang w:eastAsia="zh-CN"/>
        </w:rPr>
        <w:t>放射性同位素在临床前反应中间体评价中的应用。</w:t>
      </w:r>
    </w:p>
    <w:p w:rsidR="00665E3B" w:rsidRPr="00435445" w:rsidRDefault="00665E3B" w:rsidP="008228E0">
      <w:pPr>
        <w:ind w:left="2516" w:firstLine="4"/>
        <w:rPr>
          <w:lang w:eastAsia="zh-CN"/>
        </w:rPr>
      </w:pPr>
      <w:r w:rsidRPr="00435445">
        <w:rPr>
          <w:rFonts w:cs="宋体" w:hint="eastAsia"/>
          <w:lang w:eastAsia="zh-CN"/>
        </w:rPr>
        <w:t>演讲者：</w:t>
      </w:r>
      <w:r>
        <w:rPr>
          <w:rFonts w:cs="宋体" w:hint="eastAsia"/>
          <w:lang w:eastAsia="zh-CN"/>
        </w:rPr>
        <w:t>赵子薇</w:t>
      </w:r>
      <w:r>
        <w:rPr>
          <w:lang w:eastAsia="zh-CN"/>
        </w:rPr>
        <w:t xml:space="preserve"> (</w:t>
      </w:r>
      <w:r>
        <w:rPr>
          <w:rFonts w:cs="宋体" w:hint="eastAsia"/>
          <w:lang w:eastAsia="zh-CN"/>
        </w:rPr>
        <w:t>强生公司</w:t>
      </w:r>
      <w:r>
        <w:rPr>
          <w:lang w:eastAsia="zh-CN"/>
        </w:rPr>
        <w:t>)</w:t>
      </w:r>
    </w:p>
    <w:p w:rsidR="00665E3B" w:rsidRPr="00156F1D" w:rsidRDefault="00665E3B" w:rsidP="008228E0">
      <w:pPr>
        <w:rPr>
          <w:b/>
          <w:bCs/>
          <w:sz w:val="18"/>
          <w:szCs w:val="18"/>
          <w:lang w:eastAsia="zh-CN"/>
        </w:rPr>
      </w:pPr>
    </w:p>
    <w:p w:rsidR="00665E3B" w:rsidRDefault="00665E3B" w:rsidP="00871DB6">
      <w:pPr>
        <w:rPr>
          <w:lang w:eastAsia="zh-CN"/>
        </w:rPr>
      </w:pPr>
      <w:r>
        <w:rPr>
          <w:lang w:eastAsia="zh-CN"/>
        </w:rPr>
        <w:t>11:15 - 11:45</w:t>
      </w:r>
      <w:r>
        <w:rPr>
          <w:lang w:eastAsia="zh-CN"/>
        </w:rPr>
        <w:tab/>
      </w:r>
      <w:r w:rsidRPr="00435445">
        <w:t>Round Table Discussion: All speakers and audience</w:t>
      </w:r>
    </w:p>
    <w:p w:rsidR="00665E3B" w:rsidRPr="00871DB6" w:rsidRDefault="00665E3B" w:rsidP="00871DB6">
      <w:pPr>
        <w:ind w:left="1440"/>
        <w:rPr>
          <w:lang w:eastAsia="zh-CN"/>
        </w:rPr>
      </w:pPr>
      <w:r w:rsidRPr="00435445">
        <w:rPr>
          <w:rFonts w:cs="宋体" w:hint="eastAsia"/>
          <w:lang w:eastAsia="zh-CN"/>
        </w:rPr>
        <w:t>圆桌会议：演讲者</w:t>
      </w:r>
      <w:r w:rsidRPr="00435445">
        <w:rPr>
          <w:lang w:eastAsia="zh-CN"/>
        </w:rPr>
        <w:t>/</w:t>
      </w:r>
      <w:r w:rsidRPr="00435445">
        <w:rPr>
          <w:rFonts w:cs="宋体" w:hint="eastAsia"/>
          <w:lang w:eastAsia="zh-CN"/>
        </w:rPr>
        <w:t>听众互动</w:t>
      </w:r>
    </w:p>
    <w:p w:rsidR="00665E3B" w:rsidRPr="0097652E" w:rsidRDefault="00665E3B" w:rsidP="00AF179D">
      <w:pPr>
        <w:rPr>
          <w:sz w:val="18"/>
          <w:szCs w:val="18"/>
          <w:lang w:eastAsia="zh-CN"/>
        </w:rPr>
      </w:pPr>
    </w:p>
    <w:p w:rsidR="00665E3B" w:rsidRPr="00435445" w:rsidRDefault="00665E3B" w:rsidP="00790A92">
      <w:r w:rsidRPr="00435445">
        <w:t xml:space="preserve">11:45 - 12:00 </w:t>
      </w:r>
      <w:r w:rsidRPr="00435445">
        <w:tab/>
      </w:r>
      <w:r w:rsidRPr="00400E63">
        <w:rPr>
          <w:b/>
          <w:bCs/>
        </w:rPr>
        <w:t>Closing Remarks</w:t>
      </w:r>
      <w:r>
        <w:rPr>
          <w:b/>
          <w:bCs/>
          <w:lang w:eastAsia="zh-CN"/>
        </w:rPr>
        <w:t xml:space="preserve"> </w:t>
      </w:r>
      <w:r w:rsidRPr="00435445">
        <w:rPr>
          <w:rFonts w:cs="宋体" w:hint="eastAsia"/>
          <w:b/>
          <w:bCs/>
        </w:rPr>
        <w:t>闭幕式</w:t>
      </w:r>
      <w:r w:rsidRPr="00435445">
        <w:t xml:space="preserve"> </w:t>
      </w:r>
    </w:p>
    <w:p w:rsidR="00665E3B" w:rsidRPr="000F61CD" w:rsidRDefault="00665E3B" w:rsidP="00427E6F">
      <w:pPr>
        <w:ind w:left="2100" w:firstLine="420"/>
        <w:rPr>
          <w:sz w:val="12"/>
          <w:szCs w:val="12"/>
          <w:lang w:eastAsia="zh-CN"/>
        </w:rPr>
      </w:pPr>
    </w:p>
    <w:p w:rsidR="00665E3B" w:rsidRDefault="00665E3B" w:rsidP="00B3119F">
      <w:pPr>
        <w:ind w:left="720" w:firstLine="720"/>
        <w:rPr>
          <w:lang w:eastAsia="zh-CN"/>
        </w:rPr>
      </w:pPr>
      <w:r w:rsidRPr="00435445">
        <w:t>Professor Chang</w:t>
      </w:r>
      <w:r>
        <w:rPr>
          <w:lang w:eastAsia="zh-CN"/>
        </w:rPr>
        <w:t>x</w:t>
      </w:r>
      <w:r w:rsidRPr="00435445">
        <w:t>iao Liu/Dr. Jinn Wu</w:t>
      </w:r>
    </w:p>
    <w:p w:rsidR="00665E3B" w:rsidRPr="00435445" w:rsidRDefault="00665E3B" w:rsidP="00B3119F">
      <w:pPr>
        <w:ind w:left="720" w:firstLine="720"/>
        <w:rPr>
          <w:lang w:eastAsia="zh-CN"/>
        </w:rPr>
      </w:pPr>
      <w:r w:rsidRPr="00435445">
        <w:rPr>
          <w:rFonts w:cs="宋体" w:hint="eastAsia"/>
          <w:lang w:eastAsia="zh-CN"/>
        </w:rPr>
        <w:t>刘昌孝院士</w:t>
      </w:r>
      <w:r w:rsidRPr="00435445">
        <w:rPr>
          <w:lang w:eastAsia="zh-CN"/>
        </w:rPr>
        <w:t>/</w:t>
      </w:r>
      <w:r w:rsidRPr="00435445">
        <w:rPr>
          <w:rFonts w:cs="宋体" w:hint="eastAsia"/>
          <w:lang w:eastAsia="zh-CN"/>
        </w:rPr>
        <w:t>吴晋博士（学术委员会主席）</w:t>
      </w:r>
    </w:p>
    <w:p w:rsidR="00665E3B" w:rsidRPr="00156F1D" w:rsidRDefault="00665E3B" w:rsidP="009C47B2">
      <w:pPr>
        <w:ind w:left="720" w:firstLine="720"/>
        <w:rPr>
          <w:sz w:val="18"/>
          <w:szCs w:val="18"/>
          <w:lang w:eastAsia="zh-CN"/>
        </w:rPr>
      </w:pPr>
    </w:p>
    <w:p w:rsidR="00665E3B" w:rsidRDefault="00665E3B" w:rsidP="00B048E7">
      <w:pPr>
        <w:rPr>
          <w:lang w:eastAsia="zh-CN"/>
        </w:rPr>
      </w:pPr>
      <w:r w:rsidRPr="00435445">
        <w:rPr>
          <w:lang w:eastAsia="zh-CN"/>
        </w:rPr>
        <w:t>1</w:t>
      </w:r>
      <w:r>
        <w:rPr>
          <w:lang w:eastAsia="zh-CN"/>
        </w:rPr>
        <w:t>2</w:t>
      </w:r>
      <w:r w:rsidRPr="00435445">
        <w:rPr>
          <w:lang w:eastAsia="zh-CN"/>
        </w:rPr>
        <w:t>:</w:t>
      </w:r>
      <w:r>
        <w:rPr>
          <w:lang w:eastAsia="zh-CN"/>
        </w:rPr>
        <w:t>00</w:t>
      </w:r>
      <w:r w:rsidRPr="00435445">
        <w:rPr>
          <w:lang w:eastAsia="zh-CN"/>
        </w:rPr>
        <w:t xml:space="preserve"> - 1</w:t>
      </w:r>
      <w:r>
        <w:rPr>
          <w:lang w:eastAsia="zh-CN"/>
        </w:rPr>
        <w:t>3</w:t>
      </w:r>
      <w:r w:rsidRPr="00435445">
        <w:rPr>
          <w:lang w:eastAsia="zh-CN"/>
        </w:rPr>
        <w:t>:00</w:t>
      </w:r>
      <w:r>
        <w:rPr>
          <w:lang w:eastAsia="zh-CN"/>
        </w:rPr>
        <w:t xml:space="preserve"> Lunch </w:t>
      </w:r>
      <w:r>
        <w:rPr>
          <w:rFonts w:cs="宋体" w:hint="eastAsia"/>
          <w:lang w:eastAsia="zh-CN"/>
        </w:rPr>
        <w:t>午餐</w:t>
      </w:r>
    </w:p>
    <w:p w:rsidR="00665E3B" w:rsidRPr="00156F1D" w:rsidRDefault="00665E3B" w:rsidP="009C47B2">
      <w:pPr>
        <w:ind w:left="720" w:firstLine="720"/>
        <w:rPr>
          <w:sz w:val="18"/>
          <w:szCs w:val="18"/>
          <w:lang w:eastAsia="zh-CN"/>
        </w:rPr>
      </w:pPr>
    </w:p>
    <w:p w:rsidR="00665E3B" w:rsidRDefault="00665E3B" w:rsidP="00B048E7">
      <w:pPr>
        <w:spacing w:line="360" w:lineRule="auto"/>
        <w:rPr>
          <w:rFonts w:ascii="SimSun" w:hAnsi="SimSun" w:cs="SimSun"/>
          <w:b/>
          <w:bCs/>
          <w:lang w:eastAsia="zh-CN"/>
        </w:rPr>
      </w:pPr>
      <w:r w:rsidRPr="003F0566">
        <w:rPr>
          <w:rFonts w:cs="宋体" w:hint="eastAsia"/>
          <w:b/>
          <w:bCs/>
          <w:lang w:eastAsia="zh-CN"/>
        </w:rPr>
        <w:t>下午：</w:t>
      </w:r>
      <w:r>
        <w:rPr>
          <w:b/>
          <w:bCs/>
          <w:lang w:eastAsia="zh-CN"/>
        </w:rPr>
        <w:t>13</w:t>
      </w:r>
      <w:r>
        <w:rPr>
          <w:rFonts w:cs="宋体" w:hint="eastAsia"/>
          <w:b/>
          <w:bCs/>
          <w:lang w:eastAsia="zh-CN"/>
        </w:rPr>
        <w:t>：</w:t>
      </w:r>
      <w:r>
        <w:rPr>
          <w:b/>
          <w:bCs/>
          <w:lang w:eastAsia="zh-CN"/>
        </w:rPr>
        <w:t>00</w:t>
      </w:r>
      <w:r>
        <w:rPr>
          <w:b/>
          <w:bCs/>
          <w:lang w:eastAsia="zh-CN"/>
        </w:rPr>
        <w:tab/>
      </w:r>
      <w:r w:rsidRPr="00400E63">
        <w:rPr>
          <w:rFonts w:ascii="SimSun" w:hAnsi="SimSun" w:cs="SimSun"/>
          <w:b/>
          <w:bCs/>
          <w:lang w:eastAsia="zh-CN"/>
        </w:rPr>
        <w:t>Visit XBL-China Inc.</w:t>
      </w:r>
    </w:p>
    <w:p w:rsidR="00665E3B" w:rsidRPr="003F0566" w:rsidRDefault="00665E3B" w:rsidP="00B048E7">
      <w:pPr>
        <w:spacing w:line="360" w:lineRule="auto"/>
        <w:ind w:left="2160"/>
        <w:rPr>
          <w:b/>
          <w:bCs/>
          <w:lang w:eastAsia="zh-CN"/>
        </w:rPr>
      </w:pPr>
      <w:r w:rsidRPr="003F0566">
        <w:rPr>
          <w:rFonts w:cs="宋体" w:hint="eastAsia"/>
          <w:b/>
          <w:bCs/>
          <w:lang w:eastAsia="zh-CN"/>
        </w:rPr>
        <w:t>参观南京美新诺医药科技有限公司</w:t>
      </w:r>
    </w:p>
    <w:p w:rsidR="00665E3B" w:rsidRPr="00A92894" w:rsidRDefault="00665E3B" w:rsidP="0041689D">
      <w:pPr>
        <w:ind w:leftChars="50" w:left="31680" w:firstLineChars="550" w:firstLine="31680"/>
      </w:pPr>
      <w:r w:rsidRPr="00A92894">
        <w:t xml:space="preserve">Address: 1 Hengfei Road, Economic &amp; Technology Development Zone, </w:t>
      </w:r>
    </w:p>
    <w:p w:rsidR="00665E3B" w:rsidRDefault="00665E3B" w:rsidP="00156F1D">
      <w:pPr>
        <w:spacing w:after="200"/>
        <w:ind w:left="2160" w:firstLine="720"/>
        <w:rPr>
          <w:lang w:eastAsia="zh-CN"/>
        </w:rPr>
      </w:pPr>
      <w:r w:rsidRPr="00A92894">
        <w:rPr>
          <w:lang w:eastAsia="zh-CN"/>
        </w:rPr>
        <w:t>Nanjing, Jiangsu, China.</w:t>
      </w:r>
    </w:p>
    <w:p w:rsidR="00665E3B" w:rsidRPr="002D2B23" w:rsidRDefault="00665E3B" w:rsidP="0041689D">
      <w:pPr>
        <w:ind w:firstLineChars="600" w:firstLine="31680"/>
        <w:rPr>
          <w:lang w:eastAsia="zh-CN"/>
        </w:rPr>
      </w:pPr>
      <w:r w:rsidRPr="002D2B23">
        <w:rPr>
          <w:rFonts w:cs="宋体" w:hint="eastAsia"/>
          <w:lang w:eastAsia="zh-CN"/>
        </w:rPr>
        <w:t>地址：</w:t>
      </w:r>
      <w:r w:rsidRPr="002D2B23">
        <w:rPr>
          <w:lang w:eastAsia="zh-CN"/>
        </w:rPr>
        <w:t xml:space="preserve"> </w:t>
      </w:r>
      <w:r w:rsidRPr="002D2B23">
        <w:rPr>
          <w:rFonts w:cs="宋体" w:hint="eastAsia"/>
          <w:lang w:eastAsia="zh-CN"/>
        </w:rPr>
        <w:t>南京经济技术开发区恒飞路一号</w:t>
      </w:r>
    </w:p>
    <w:p w:rsidR="00665E3B" w:rsidRDefault="00665E3B" w:rsidP="00400E63">
      <w:pPr>
        <w:spacing w:after="200" w:line="276" w:lineRule="auto"/>
        <w:jc w:val="center"/>
        <w:rPr>
          <w:b/>
          <w:bCs/>
          <w:sz w:val="32"/>
          <w:szCs w:val="32"/>
          <w:lang w:eastAsia="zh-CN"/>
        </w:rPr>
      </w:pPr>
      <w:r>
        <w:rPr>
          <w:b/>
          <w:bCs/>
          <w:sz w:val="32"/>
          <w:szCs w:val="32"/>
          <w:lang w:eastAsia="zh-CN"/>
        </w:rPr>
        <w:br w:type="page"/>
      </w:r>
      <w:r w:rsidRPr="00A12F9B">
        <w:rPr>
          <w:rFonts w:cs="宋体" w:hint="eastAsia"/>
          <w:b/>
          <w:bCs/>
          <w:sz w:val="32"/>
          <w:szCs w:val="32"/>
          <w:lang w:eastAsia="zh-CN"/>
        </w:rPr>
        <w:t>交通地图</w:t>
      </w:r>
    </w:p>
    <w:p w:rsidR="00665E3B" w:rsidRPr="00A12F9B" w:rsidRDefault="00665E3B" w:rsidP="00A12F9B">
      <w:pPr>
        <w:spacing w:line="360" w:lineRule="auto"/>
        <w:ind w:left="720" w:hanging="630"/>
        <w:jc w:val="center"/>
        <w:rPr>
          <w:b/>
          <w:bCs/>
          <w:sz w:val="32"/>
          <w:szCs w:val="32"/>
          <w:lang w:eastAsia="zh-CN"/>
        </w:rPr>
      </w:pPr>
      <w:r w:rsidRPr="00A12F9B">
        <w:rPr>
          <w:b/>
          <w:bCs/>
          <w:sz w:val="32"/>
          <w:szCs w:val="32"/>
          <w:lang w:eastAsia="zh-CN"/>
        </w:rPr>
        <w:t>Transportation Map</w:t>
      </w:r>
    </w:p>
    <w:p w:rsidR="00665E3B" w:rsidRPr="00A12F9B" w:rsidRDefault="00665E3B" w:rsidP="00A12F9B">
      <w:pPr>
        <w:spacing w:line="360" w:lineRule="auto"/>
        <w:ind w:left="720" w:firstLine="720"/>
        <w:rPr>
          <w:b/>
          <w:bCs/>
          <w:lang w:eastAsia="zh-CN"/>
        </w:rPr>
      </w:pPr>
    </w:p>
    <w:p w:rsidR="00665E3B" w:rsidRPr="004A4118" w:rsidRDefault="00665E3B" w:rsidP="00B4202F">
      <w:pPr>
        <w:spacing w:line="360" w:lineRule="auto"/>
        <w:jc w:val="center"/>
        <w:rPr>
          <w:b/>
          <w:bCs/>
          <w:lang w:eastAsia="zh-CN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75pt;margin-top:431.65pt;width:38.25pt;height:51.75pt;z-index:251658240" filled="f" stroked="f">
            <v:textbox>
              <w:txbxContent>
                <w:p w:rsidR="00665E3B" w:rsidRDefault="00665E3B">
                  <w:r>
                    <w:rPr>
                      <w:noProof/>
                      <w:lang w:eastAsia="zh-CN"/>
                    </w:rPr>
                    <w:pict>
                      <v:shape id="Picture 7" o:spid="_x0000_i1033" type="#_x0000_t75" style="width:20.25pt;height:27pt;visibility:visible">
                        <v:imagedata r:id="rId16" o:title=""/>
                      </v:shape>
                    </w:pict>
                  </w:r>
                </w:p>
              </w:txbxContent>
            </v:textbox>
          </v:shape>
        </w:pict>
      </w:r>
      <w:r w:rsidRPr="00746C16">
        <w:rPr>
          <w:b/>
          <w:bCs/>
          <w:noProof/>
          <w:lang w:eastAsia="zh-CN"/>
        </w:rPr>
        <w:pict>
          <v:shape id="Picture 10" o:spid="_x0000_i1034" type="#_x0000_t75" style="width:447.75pt;height:298.5pt;visibility:visible">
            <v:imagedata r:id="rId17" o:title=""/>
          </v:shape>
        </w:pict>
      </w:r>
      <w:r w:rsidRPr="00746C16">
        <w:rPr>
          <w:b/>
          <w:bCs/>
          <w:noProof/>
          <w:lang w:eastAsia="zh-CN"/>
        </w:rPr>
        <w:pict>
          <v:shape id="Picture 15" o:spid="_x0000_i1035" type="#_x0000_t75" style="width:447.75pt;height:286.5pt;visibility:visible">
            <v:imagedata r:id="rId18" o:title=""/>
          </v:shape>
        </w:pict>
      </w:r>
    </w:p>
    <w:sectPr w:rsidR="00665E3B" w:rsidRPr="004A4118" w:rsidSect="00055029">
      <w:pgSz w:w="11909" w:h="16834" w:code="9"/>
      <w:pgMar w:top="1440" w:right="720" w:bottom="144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E3B" w:rsidRDefault="00665E3B" w:rsidP="003F0566">
      <w:r>
        <w:separator/>
      </w:r>
    </w:p>
  </w:endnote>
  <w:endnote w:type="continuationSeparator" w:id="0">
    <w:p w:rsidR="00665E3B" w:rsidRDefault="00665E3B" w:rsidP="003F0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.....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Kait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E3B" w:rsidRDefault="00665E3B" w:rsidP="003F0566">
      <w:r>
        <w:separator/>
      </w:r>
    </w:p>
  </w:footnote>
  <w:footnote w:type="continuationSeparator" w:id="0">
    <w:p w:rsidR="00665E3B" w:rsidRDefault="00665E3B" w:rsidP="003F0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5102"/>
    <w:multiLevelType w:val="hybridMultilevel"/>
    <w:tmpl w:val="68AC05FE"/>
    <w:lvl w:ilvl="0" w:tplc="EFE4932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CC9275C"/>
    <w:multiLevelType w:val="hybridMultilevel"/>
    <w:tmpl w:val="6846B1D8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60" w:hanging="360"/>
      </w:pPr>
      <w:rPr>
        <w:rFonts w:ascii="Wingdings" w:hAnsi="Wingdings" w:cs="Wingdings" w:hint="default"/>
      </w:rPr>
    </w:lvl>
  </w:abstractNum>
  <w:abstractNum w:abstractNumId="2">
    <w:nsid w:val="1A22437F"/>
    <w:multiLevelType w:val="hybridMultilevel"/>
    <w:tmpl w:val="25F8FBB6"/>
    <w:lvl w:ilvl="0" w:tplc="04090001">
      <w:start w:val="1"/>
      <w:numFmt w:val="bullet"/>
      <w:lvlText w:val=""/>
      <w:lvlJc w:val="left"/>
      <w:pPr>
        <w:ind w:left="186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7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12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54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9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38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80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220" w:hanging="420"/>
      </w:pPr>
      <w:rPr>
        <w:rFonts w:ascii="Wingdings" w:hAnsi="Wingdings" w:cs="Wingdings" w:hint="default"/>
      </w:rPr>
    </w:lvl>
  </w:abstractNum>
  <w:abstractNum w:abstractNumId="3">
    <w:nsid w:val="2BB62B86"/>
    <w:multiLevelType w:val="hybridMultilevel"/>
    <w:tmpl w:val="DEB20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4FA119D"/>
    <w:multiLevelType w:val="hybridMultilevel"/>
    <w:tmpl w:val="D0B67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DA738E3"/>
    <w:multiLevelType w:val="hybridMultilevel"/>
    <w:tmpl w:val="914237D6"/>
    <w:lvl w:ilvl="0" w:tplc="42400950">
      <w:numFmt w:val="bullet"/>
      <w:lvlText w:val="•"/>
      <w:lvlJc w:val="left"/>
      <w:pPr>
        <w:ind w:left="720" w:hanging="360"/>
      </w:pPr>
      <w:rPr>
        <w:rFonts w:ascii="......." w:eastAsia="......." w:hAnsi="Calibri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383019C"/>
    <w:multiLevelType w:val="hybridMultilevel"/>
    <w:tmpl w:val="0B6ECF14"/>
    <w:lvl w:ilvl="0" w:tplc="601C7034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14D77"/>
    <w:multiLevelType w:val="hybridMultilevel"/>
    <w:tmpl w:val="0776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BBC0668"/>
    <w:multiLevelType w:val="hybridMultilevel"/>
    <w:tmpl w:val="54F6D4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9">
    <w:nsid w:val="65BD4F7C"/>
    <w:multiLevelType w:val="hybridMultilevel"/>
    <w:tmpl w:val="A2203B7E"/>
    <w:lvl w:ilvl="0" w:tplc="87D0B74E">
      <w:start w:val="1"/>
      <w:numFmt w:val="decimal"/>
      <w:lvlText w:val="%1、"/>
      <w:lvlJc w:val="left"/>
      <w:pPr>
        <w:ind w:left="1080" w:hanging="7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83FD0"/>
    <w:multiLevelType w:val="hybridMultilevel"/>
    <w:tmpl w:val="B072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3375208"/>
    <w:multiLevelType w:val="hybridMultilevel"/>
    <w:tmpl w:val="A2EA6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1"/>
  </w:num>
  <w:num w:numId="9">
    <w:abstractNumId w:val="9"/>
  </w:num>
  <w:num w:numId="10">
    <w:abstractNumId w:val="4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isplayHorizont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79D"/>
    <w:rsid w:val="00022D50"/>
    <w:rsid w:val="000337F5"/>
    <w:rsid w:val="00050189"/>
    <w:rsid w:val="00055029"/>
    <w:rsid w:val="000639B7"/>
    <w:rsid w:val="00075DB8"/>
    <w:rsid w:val="00095873"/>
    <w:rsid w:val="0009675E"/>
    <w:rsid w:val="000C18D7"/>
    <w:rsid w:val="000C6578"/>
    <w:rsid w:val="000D752A"/>
    <w:rsid w:val="000F61CD"/>
    <w:rsid w:val="000F765A"/>
    <w:rsid w:val="000F76A7"/>
    <w:rsid w:val="001525A8"/>
    <w:rsid w:val="00154664"/>
    <w:rsid w:val="00155566"/>
    <w:rsid w:val="00156F1D"/>
    <w:rsid w:val="001615E1"/>
    <w:rsid w:val="00162FEB"/>
    <w:rsid w:val="001730CA"/>
    <w:rsid w:val="0018399A"/>
    <w:rsid w:val="0019569D"/>
    <w:rsid w:val="001A06F9"/>
    <w:rsid w:val="001B626A"/>
    <w:rsid w:val="001C0DE5"/>
    <w:rsid w:val="001F04BD"/>
    <w:rsid w:val="00200B00"/>
    <w:rsid w:val="00200B05"/>
    <w:rsid w:val="00225A0D"/>
    <w:rsid w:val="002305C6"/>
    <w:rsid w:val="002449C8"/>
    <w:rsid w:val="00247482"/>
    <w:rsid w:val="00267923"/>
    <w:rsid w:val="002752CE"/>
    <w:rsid w:val="00275C20"/>
    <w:rsid w:val="00276C3F"/>
    <w:rsid w:val="002A0556"/>
    <w:rsid w:val="002B19BE"/>
    <w:rsid w:val="002B5AF7"/>
    <w:rsid w:val="002B5FAA"/>
    <w:rsid w:val="002D2B23"/>
    <w:rsid w:val="003334C0"/>
    <w:rsid w:val="00335902"/>
    <w:rsid w:val="00337EA4"/>
    <w:rsid w:val="00343667"/>
    <w:rsid w:val="0035202B"/>
    <w:rsid w:val="00366D26"/>
    <w:rsid w:val="003721A5"/>
    <w:rsid w:val="0038385D"/>
    <w:rsid w:val="0038394B"/>
    <w:rsid w:val="00395414"/>
    <w:rsid w:val="003A4B3F"/>
    <w:rsid w:val="003A7BCE"/>
    <w:rsid w:val="003A7CB2"/>
    <w:rsid w:val="003B156E"/>
    <w:rsid w:val="003C4D23"/>
    <w:rsid w:val="003D68BD"/>
    <w:rsid w:val="003E2D47"/>
    <w:rsid w:val="003F0566"/>
    <w:rsid w:val="00400E63"/>
    <w:rsid w:val="00413483"/>
    <w:rsid w:val="0041689D"/>
    <w:rsid w:val="004173CF"/>
    <w:rsid w:val="00427E6F"/>
    <w:rsid w:val="00434C7B"/>
    <w:rsid w:val="00435445"/>
    <w:rsid w:val="0044117A"/>
    <w:rsid w:val="00446828"/>
    <w:rsid w:val="00456161"/>
    <w:rsid w:val="00465C4A"/>
    <w:rsid w:val="00473C99"/>
    <w:rsid w:val="00481A29"/>
    <w:rsid w:val="004829D1"/>
    <w:rsid w:val="004829D7"/>
    <w:rsid w:val="0048602C"/>
    <w:rsid w:val="004A4118"/>
    <w:rsid w:val="004B78FF"/>
    <w:rsid w:val="004C6463"/>
    <w:rsid w:val="004D4441"/>
    <w:rsid w:val="004E6CD6"/>
    <w:rsid w:val="004F0297"/>
    <w:rsid w:val="004F3D5B"/>
    <w:rsid w:val="004F4B0E"/>
    <w:rsid w:val="00520412"/>
    <w:rsid w:val="00523705"/>
    <w:rsid w:val="005242AD"/>
    <w:rsid w:val="00525318"/>
    <w:rsid w:val="00532DDD"/>
    <w:rsid w:val="005370D3"/>
    <w:rsid w:val="00543B84"/>
    <w:rsid w:val="00557941"/>
    <w:rsid w:val="0058154C"/>
    <w:rsid w:val="005929A4"/>
    <w:rsid w:val="00597BCE"/>
    <w:rsid w:val="005A2A10"/>
    <w:rsid w:val="005A45AB"/>
    <w:rsid w:val="005A49A6"/>
    <w:rsid w:val="00610036"/>
    <w:rsid w:val="00624FE7"/>
    <w:rsid w:val="00632346"/>
    <w:rsid w:val="006358ED"/>
    <w:rsid w:val="006648A5"/>
    <w:rsid w:val="00665E3B"/>
    <w:rsid w:val="00666D0F"/>
    <w:rsid w:val="00690073"/>
    <w:rsid w:val="00692914"/>
    <w:rsid w:val="006A07B2"/>
    <w:rsid w:val="006A3C94"/>
    <w:rsid w:val="006B282E"/>
    <w:rsid w:val="006D3021"/>
    <w:rsid w:val="006E4703"/>
    <w:rsid w:val="006F0C56"/>
    <w:rsid w:val="00746C16"/>
    <w:rsid w:val="007471AB"/>
    <w:rsid w:val="00755964"/>
    <w:rsid w:val="00766A88"/>
    <w:rsid w:val="00770ADA"/>
    <w:rsid w:val="00775169"/>
    <w:rsid w:val="007766C7"/>
    <w:rsid w:val="007909B3"/>
    <w:rsid w:val="00790A92"/>
    <w:rsid w:val="007A51D6"/>
    <w:rsid w:val="007A6B56"/>
    <w:rsid w:val="007A6DC5"/>
    <w:rsid w:val="007B7540"/>
    <w:rsid w:val="007C2887"/>
    <w:rsid w:val="007E378E"/>
    <w:rsid w:val="00800E0B"/>
    <w:rsid w:val="00806876"/>
    <w:rsid w:val="0081580B"/>
    <w:rsid w:val="008228E0"/>
    <w:rsid w:val="008277B8"/>
    <w:rsid w:val="0083671A"/>
    <w:rsid w:val="00840A75"/>
    <w:rsid w:val="008506D6"/>
    <w:rsid w:val="008547EB"/>
    <w:rsid w:val="008566C7"/>
    <w:rsid w:val="0086639D"/>
    <w:rsid w:val="00871DB6"/>
    <w:rsid w:val="00897B27"/>
    <w:rsid w:val="008C6929"/>
    <w:rsid w:val="00902EBB"/>
    <w:rsid w:val="00914375"/>
    <w:rsid w:val="00920488"/>
    <w:rsid w:val="00930213"/>
    <w:rsid w:val="00933A0A"/>
    <w:rsid w:val="00953606"/>
    <w:rsid w:val="009563D1"/>
    <w:rsid w:val="0097652E"/>
    <w:rsid w:val="009905E8"/>
    <w:rsid w:val="009921BC"/>
    <w:rsid w:val="00997C4A"/>
    <w:rsid w:val="009A1C19"/>
    <w:rsid w:val="009A33A1"/>
    <w:rsid w:val="009A34F5"/>
    <w:rsid w:val="009A6A33"/>
    <w:rsid w:val="009B2587"/>
    <w:rsid w:val="009B285A"/>
    <w:rsid w:val="009C24E3"/>
    <w:rsid w:val="009C47B2"/>
    <w:rsid w:val="009D784F"/>
    <w:rsid w:val="009E25CB"/>
    <w:rsid w:val="009E5FCB"/>
    <w:rsid w:val="009F0C5F"/>
    <w:rsid w:val="009F3E93"/>
    <w:rsid w:val="009F5DDF"/>
    <w:rsid w:val="00A037CB"/>
    <w:rsid w:val="00A04C2C"/>
    <w:rsid w:val="00A12F9B"/>
    <w:rsid w:val="00A146FC"/>
    <w:rsid w:val="00A21512"/>
    <w:rsid w:val="00A24FFF"/>
    <w:rsid w:val="00A30A90"/>
    <w:rsid w:val="00A44432"/>
    <w:rsid w:val="00A62C98"/>
    <w:rsid w:val="00A7498C"/>
    <w:rsid w:val="00A845C0"/>
    <w:rsid w:val="00A92894"/>
    <w:rsid w:val="00AA08FA"/>
    <w:rsid w:val="00AA1B19"/>
    <w:rsid w:val="00AC18C0"/>
    <w:rsid w:val="00AC4C2C"/>
    <w:rsid w:val="00AC6783"/>
    <w:rsid w:val="00AD1091"/>
    <w:rsid w:val="00AF179D"/>
    <w:rsid w:val="00AF71E7"/>
    <w:rsid w:val="00B0180A"/>
    <w:rsid w:val="00B022A8"/>
    <w:rsid w:val="00B048E7"/>
    <w:rsid w:val="00B05C4F"/>
    <w:rsid w:val="00B132A5"/>
    <w:rsid w:val="00B25358"/>
    <w:rsid w:val="00B3119F"/>
    <w:rsid w:val="00B35231"/>
    <w:rsid w:val="00B366D2"/>
    <w:rsid w:val="00B4202F"/>
    <w:rsid w:val="00B531BF"/>
    <w:rsid w:val="00B6769E"/>
    <w:rsid w:val="00B720D8"/>
    <w:rsid w:val="00B72DB3"/>
    <w:rsid w:val="00B73428"/>
    <w:rsid w:val="00B73DDE"/>
    <w:rsid w:val="00B93560"/>
    <w:rsid w:val="00BA710D"/>
    <w:rsid w:val="00BD39BE"/>
    <w:rsid w:val="00BE5A63"/>
    <w:rsid w:val="00C1114B"/>
    <w:rsid w:val="00C1688A"/>
    <w:rsid w:val="00C25554"/>
    <w:rsid w:val="00C33BDF"/>
    <w:rsid w:val="00C40771"/>
    <w:rsid w:val="00C422A2"/>
    <w:rsid w:val="00C4492C"/>
    <w:rsid w:val="00C56DA7"/>
    <w:rsid w:val="00C81610"/>
    <w:rsid w:val="00CB168A"/>
    <w:rsid w:val="00CB3FDA"/>
    <w:rsid w:val="00CD4CEE"/>
    <w:rsid w:val="00CE2BDC"/>
    <w:rsid w:val="00CE4105"/>
    <w:rsid w:val="00CF2EF9"/>
    <w:rsid w:val="00D0550D"/>
    <w:rsid w:val="00D060C0"/>
    <w:rsid w:val="00D26652"/>
    <w:rsid w:val="00D31421"/>
    <w:rsid w:val="00D664CD"/>
    <w:rsid w:val="00D82E47"/>
    <w:rsid w:val="00DD1B00"/>
    <w:rsid w:val="00DD4C93"/>
    <w:rsid w:val="00DD7403"/>
    <w:rsid w:val="00DE5850"/>
    <w:rsid w:val="00E04158"/>
    <w:rsid w:val="00E52682"/>
    <w:rsid w:val="00E76DF8"/>
    <w:rsid w:val="00E80B8A"/>
    <w:rsid w:val="00E921A4"/>
    <w:rsid w:val="00E92A62"/>
    <w:rsid w:val="00EA2F9C"/>
    <w:rsid w:val="00EA6825"/>
    <w:rsid w:val="00EC0652"/>
    <w:rsid w:val="00EC5204"/>
    <w:rsid w:val="00EC6786"/>
    <w:rsid w:val="00ED009E"/>
    <w:rsid w:val="00ED1864"/>
    <w:rsid w:val="00ED660E"/>
    <w:rsid w:val="00ED6D73"/>
    <w:rsid w:val="00EE1CBE"/>
    <w:rsid w:val="00EE1DE5"/>
    <w:rsid w:val="00F04A0B"/>
    <w:rsid w:val="00F1012C"/>
    <w:rsid w:val="00F12B21"/>
    <w:rsid w:val="00F15249"/>
    <w:rsid w:val="00F21DB8"/>
    <w:rsid w:val="00F54759"/>
    <w:rsid w:val="00F63C6C"/>
    <w:rsid w:val="00F9494D"/>
    <w:rsid w:val="00FA162F"/>
    <w:rsid w:val="00FA2EB2"/>
    <w:rsid w:val="00FA420B"/>
    <w:rsid w:val="00FA7C70"/>
    <w:rsid w:val="00FC4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79D"/>
    <w:rPr>
      <w:rFonts w:ascii="Times New Roman" w:hAnsi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F179D"/>
    <w:pPr>
      <w:autoSpaceDE w:val="0"/>
      <w:autoSpaceDN w:val="0"/>
      <w:adjustRightInd w:val="0"/>
    </w:pPr>
    <w:rPr>
      <w:rFonts w:ascii="......." w:eastAsia="......." w:cs="......."/>
      <w:color w:val="000000"/>
      <w:kern w:val="0"/>
      <w:sz w:val="24"/>
      <w:szCs w:val="24"/>
    </w:rPr>
  </w:style>
  <w:style w:type="character" w:customStyle="1" w:styleId="redbigen1">
    <w:name w:val="red_big_en1"/>
    <w:basedOn w:val="DefaultParagraphFont"/>
    <w:uiPriority w:val="99"/>
    <w:rsid w:val="00AF179D"/>
    <w:rPr>
      <w:rFonts w:ascii="Arial" w:hAnsi="Arial" w:cs="Arial"/>
      <w:b/>
      <w:bCs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73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3DD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A24FFF"/>
    <w:pPr>
      <w:ind w:left="720"/>
    </w:pPr>
  </w:style>
  <w:style w:type="table" w:styleId="TableGrid">
    <w:name w:val="Table Grid"/>
    <w:basedOn w:val="TableNormal"/>
    <w:uiPriority w:val="99"/>
    <w:rsid w:val="00456161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F05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0566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3F05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0566"/>
    <w:rPr>
      <w:rFonts w:ascii="Times New Roman" w:hAnsi="Times New Roman" w:cs="Times New Roman"/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F12B21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2B21"/>
    <w:rPr>
      <w:rFonts w:ascii="Cambria" w:hAnsi="Cambria" w:cs="Cambria"/>
      <w:sz w:val="24"/>
      <w:szCs w:val="24"/>
      <w:lang w:eastAsia="en-US"/>
    </w:rPr>
  </w:style>
  <w:style w:type="paragraph" w:customStyle="1" w:styleId="AJPDPKSubtitle">
    <w:name w:val="AJ_PDPK_Subtitle"/>
    <w:basedOn w:val="Normal"/>
    <w:uiPriority w:val="99"/>
    <w:rsid w:val="004F4B0E"/>
    <w:pPr>
      <w:keepNext/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 Bold" w:hAnsi="Times New Roman Bold" w:cs="Times New Roman Bold"/>
      <w:b/>
      <w:bCs/>
    </w:rPr>
  </w:style>
  <w:style w:type="character" w:styleId="Hyperlink">
    <w:name w:val="Hyperlink"/>
    <w:basedOn w:val="DefaultParagraphFont"/>
    <w:uiPriority w:val="99"/>
    <w:rsid w:val="005237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7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xuanxuan@sina.com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hyperlink" Target="mailto:ray_zhang@xbl-china.com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8</Pages>
  <Words>797</Words>
  <Characters>4548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药物代谢动力学国际高层研讨会</dc:title>
  <dc:subject/>
  <dc:creator>gyx</dc:creator>
  <cp:keywords/>
  <dc:description/>
  <cp:lastModifiedBy>微软中国</cp:lastModifiedBy>
  <cp:revision>2</cp:revision>
  <cp:lastPrinted>2011-05-25T17:29:00Z</cp:lastPrinted>
  <dcterms:created xsi:type="dcterms:W3CDTF">2013-08-16T15:22:00Z</dcterms:created>
  <dcterms:modified xsi:type="dcterms:W3CDTF">2013-08-16T15:22:00Z</dcterms:modified>
</cp:coreProperties>
</file>